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D9" w:rsidRDefault="00DC0158" w:rsidP="00DC0158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МИНИСТЕРСТВО ОБРАЗОВАНИЯ СТАВРОПОЛЬСКОГО КРАЯ</w:t>
      </w:r>
    </w:p>
    <w:p w:rsidR="00DC0158" w:rsidRDefault="00DC0158" w:rsidP="00DC0158">
      <w:pPr>
        <w:ind w:left="709"/>
        <w:jc w:val="center"/>
        <w:rPr>
          <w:color w:val="auto"/>
          <w:w w:val="100"/>
        </w:rPr>
      </w:pPr>
      <w:r>
        <w:rPr>
          <w:color w:val="auto"/>
          <w:w w:val="100"/>
        </w:rPr>
        <w:t>государственное бюджетное профессиональное образовательное          учреждение «Агротехнический техникум» с</w:t>
      </w:r>
      <w:proofErr w:type="gramStart"/>
      <w:r>
        <w:rPr>
          <w:color w:val="auto"/>
          <w:w w:val="100"/>
        </w:rPr>
        <w:t>.Д</w:t>
      </w:r>
      <w:proofErr w:type="gramEnd"/>
      <w:r>
        <w:rPr>
          <w:color w:val="auto"/>
          <w:w w:val="100"/>
        </w:rPr>
        <w:t>ивное</w:t>
      </w:r>
    </w:p>
    <w:p w:rsidR="00DC0158" w:rsidRPr="005B1E01" w:rsidRDefault="00DC0158" w:rsidP="009554D9">
      <w:pPr>
        <w:ind w:firstLine="709"/>
        <w:jc w:val="both"/>
        <w:rPr>
          <w:color w:val="auto"/>
          <w:w w:val="100"/>
        </w:rPr>
      </w:pPr>
    </w:p>
    <w:p w:rsidR="00DC0158" w:rsidRDefault="00DC0158" w:rsidP="00DC0158">
      <w:pPr>
        <w:ind w:left="3261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                                      </w:t>
      </w:r>
    </w:p>
    <w:p w:rsidR="00DC0158" w:rsidRDefault="00DC0158" w:rsidP="00DC0158">
      <w:pPr>
        <w:ind w:left="3261"/>
        <w:jc w:val="both"/>
        <w:rPr>
          <w:color w:val="auto"/>
          <w:w w:val="100"/>
        </w:rPr>
      </w:pPr>
    </w:p>
    <w:tbl>
      <w:tblPr>
        <w:tblStyle w:val="afa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DC0158" w:rsidTr="00EF1C6D">
        <w:trPr>
          <w:trHeight w:val="2454"/>
        </w:trPr>
        <w:tc>
          <w:tcPr>
            <w:tcW w:w="4395" w:type="dxa"/>
          </w:tcPr>
          <w:p w:rsidR="00EF1C6D" w:rsidRDefault="00EF1C6D" w:rsidP="00EF1C6D">
            <w:pPr>
              <w:jc w:val="both"/>
              <w:rPr>
                <w:color w:val="auto"/>
                <w:w w:val="100"/>
              </w:rPr>
            </w:pPr>
          </w:p>
        </w:tc>
        <w:tc>
          <w:tcPr>
            <w:tcW w:w="5103" w:type="dxa"/>
          </w:tcPr>
          <w:p w:rsidR="007B138D" w:rsidRPr="007B138D" w:rsidRDefault="007B138D" w:rsidP="007B138D">
            <w:pPr>
              <w:ind w:left="3261" w:hanging="2377"/>
              <w:jc w:val="both"/>
              <w:rPr>
                <w:color w:val="auto"/>
                <w:w w:val="100"/>
              </w:rPr>
            </w:pPr>
            <w:bookmarkStart w:id="0" w:name="_GoBack"/>
            <w:bookmarkEnd w:id="0"/>
            <w:r w:rsidRPr="007B138D">
              <w:rPr>
                <w:color w:val="auto"/>
                <w:w w:val="100"/>
              </w:rPr>
              <w:t>УТВЕРЖДЕНО</w:t>
            </w:r>
          </w:p>
          <w:p w:rsidR="007B138D" w:rsidRPr="007B138D" w:rsidRDefault="007B138D" w:rsidP="007B138D">
            <w:pPr>
              <w:ind w:left="175"/>
              <w:jc w:val="both"/>
              <w:rPr>
                <w:color w:val="auto"/>
                <w:w w:val="100"/>
              </w:rPr>
            </w:pPr>
            <w:r w:rsidRPr="007B138D">
              <w:rPr>
                <w:color w:val="auto"/>
                <w:w w:val="100"/>
              </w:rPr>
              <w:t xml:space="preserve">    Приказом директора ГБПОУ АТ с. </w:t>
            </w:r>
            <w:proofErr w:type="gramStart"/>
            <w:r w:rsidRPr="007B138D">
              <w:rPr>
                <w:color w:val="auto"/>
                <w:w w:val="100"/>
              </w:rPr>
              <w:t>Дивное</w:t>
            </w:r>
            <w:proofErr w:type="gramEnd"/>
            <w:r w:rsidRPr="007B138D">
              <w:rPr>
                <w:color w:val="auto"/>
                <w:w w:val="100"/>
              </w:rPr>
              <w:t xml:space="preserve"> от 31.08.2021 г. № 103 ОД</w:t>
            </w:r>
          </w:p>
          <w:p w:rsidR="00DC0158" w:rsidRDefault="00DC0158" w:rsidP="007B138D">
            <w:pPr>
              <w:jc w:val="both"/>
              <w:rPr>
                <w:color w:val="auto"/>
                <w:w w:val="100"/>
              </w:rPr>
            </w:pPr>
          </w:p>
        </w:tc>
      </w:tr>
    </w:tbl>
    <w:p w:rsidR="00DC0158" w:rsidRPr="005B1E01" w:rsidRDefault="00DC0158" w:rsidP="00DC0158">
      <w:pPr>
        <w:ind w:left="3261"/>
        <w:jc w:val="both"/>
        <w:rPr>
          <w:color w:val="auto"/>
          <w:w w:val="100"/>
        </w:rPr>
      </w:pPr>
    </w:p>
    <w:p w:rsidR="009554D9" w:rsidRPr="005B1E01" w:rsidRDefault="009554D9" w:rsidP="009554D9">
      <w:pPr>
        <w:autoSpaceDE w:val="0"/>
        <w:autoSpaceDN w:val="0"/>
        <w:adjustRightInd w:val="0"/>
        <w:ind w:left="3261"/>
        <w:jc w:val="both"/>
        <w:rPr>
          <w:color w:val="auto"/>
          <w:w w:val="100"/>
        </w:rPr>
      </w:pPr>
      <w:r w:rsidRPr="005B1E01">
        <w:rPr>
          <w:color w:val="auto"/>
          <w:w w:val="100"/>
        </w:rPr>
        <w:t>.</w:t>
      </w:r>
    </w:p>
    <w:p w:rsidR="009554D9" w:rsidRPr="005B1E01" w:rsidRDefault="009554D9" w:rsidP="009554D9">
      <w:pPr>
        <w:ind w:left="3261"/>
        <w:jc w:val="both"/>
        <w:rPr>
          <w:b/>
          <w:color w:val="auto"/>
          <w:w w:val="100"/>
        </w:rPr>
      </w:pPr>
    </w:p>
    <w:p w:rsidR="009554D9" w:rsidRPr="005B1E01" w:rsidRDefault="009554D9" w:rsidP="009554D9">
      <w:pPr>
        <w:ind w:firstLine="709"/>
        <w:jc w:val="center"/>
        <w:rPr>
          <w:b/>
          <w:color w:val="auto"/>
          <w:w w:val="100"/>
        </w:rPr>
      </w:pPr>
      <w:r w:rsidRPr="005B1E01">
        <w:rPr>
          <w:b/>
          <w:color w:val="auto"/>
          <w:w w:val="100"/>
        </w:rPr>
        <w:t>УЧЕБНЫЙ ПЛАН</w:t>
      </w:r>
    </w:p>
    <w:p w:rsidR="009554D9" w:rsidRPr="005B1E01" w:rsidRDefault="009554D9" w:rsidP="009554D9">
      <w:pPr>
        <w:ind w:firstLine="709"/>
        <w:jc w:val="center"/>
        <w:rPr>
          <w:color w:val="auto"/>
          <w:w w:val="100"/>
        </w:rPr>
      </w:pPr>
    </w:p>
    <w:p w:rsidR="009554D9" w:rsidRPr="005B1E01" w:rsidRDefault="00EF1C6D" w:rsidP="009554D9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Программы подготовки квалифицированных рабочих, служащих по профессии среднего профессионального образования 15.01.05 Сварщи</w:t>
      </w:r>
      <w:proofErr w:type="gramStart"/>
      <w:r>
        <w:rPr>
          <w:color w:val="auto"/>
          <w:w w:val="100"/>
        </w:rPr>
        <w:t>к(</w:t>
      </w:r>
      <w:proofErr w:type="gramEnd"/>
      <w:r>
        <w:rPr>
          <w:color w:val="auto"/>
          <w:w w:val="100"/>
        </w:rPr>
        <w:t>ручной и частично механизированной сварки (наплавки)</w:t>
      </w: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EF1C6D" w:rsidP="009554D9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EF1C6D" w:rsidRDefault="009554D9" w:rsidP="00EF1C6D">
      <w:pPr>
        <w:ind w:left="5245" w:hanging="1843"/>
        <w:jc w:val="both"/>
        <w:rPr>
          <w:rFonts w:eastAsia="Calibri"/>
          <w:color w:val="auto"/>
          <w:w w:val="100"/>
          <w:sz w:val="24"/>
          <w:szCs w:val="24"/>
          <w:lang w:eastAsia="en-US"/>
        </w:rPr>
      </w:pPr>
      <w:r w:rsidRPr="00EF1C6D">
        <w:rPr>
          <w:b/>
          <w:color w:val="auto"/>
          <w:w w:val="100"/>
          <w:sz w:val="24"/>
          <w:szCs w:val="24"/>
        </w:rPr>
        <w:t>Квалификация:</w:t>
      </w:r>
      <w:r w:rsidRPr="005B1E01">
        <w:rPr>
          <w:color w:val="auto"/>
          <w:w w:val="100"/>
          <w:sz w:val="24"/>
          <w:szCs w:val="24"/>
        </w:rPr>
        <w:t xml:space="preserve"> </w:t>
      </w:r>
      <w:r w:rsidR="00EF1C6D" w:rsidRPr="00EF1C6D">
        <w:rPr>
          <w:rFonts w:eastAsia="Calibri"/>
          <w:color w:val="auto"/>
          <w:w w:val="100"/>
          <w:sz w:val="24"/>
          <w:szCs w:val="24"/>
          <w:lang w:eastAsia="en-US"/>
        </w:rPr>
        <w:t xml:space="preserve">Сварщик ручной дуговой сварки </w:t>
      </w:r>
      <w:r w:rsidR="00EF1C6D">
        <w:rPr>
          <w:rFonts w:eastAsia="Calibri"/>
          <w:color w:val="auto"/>
          <w:w w:val="100"/>
          <w:sz w:val="24"/>
          <w:szCs w:val="24"/>
          <w:lang w:eastAsia="en-US"/>
        </w:rPr>
        <w:t xml:space="preserve">         </w:t>
      </w:r>
      <w:r w:rsidR="00EF1C6D" w:rsidRPr="00EF1C6D">
        <w:rPr>
          <w:rFonts w:eastAsia="Calibri"/>
          <w:color w:val="auto"/>
          <w:w w:val="100"/>
          <w:sz w:val="24"/>
          <w:szCs w:val="24"/>
          <w:lang w:eastAsia="en-US"/>
        </w:rPr>
        <w:t>плавящимся покрытым электродом,  газосварщик</w:t>
      </w:r>
    </w:p>
    <w:p w:rsidR="009554D9" w:rsidRPr="005B1E01" w:rsidRDefault="009554D9" w:rsidP="00EF1C6D">
      <w:pPr>
        <w:ind w:left="5245" w:hanging="1843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>Форма обучени</w:t>
      </w:r>
      <w:proofErr w:type="gramStart"/>
      <w:r w:rsidRPr="00EF1C6D">
        <w:rPr>
          <w:b/>
          <w:color w:val="auto"/>
          <w:w w:val="100"/>
          <w:sz w:val="24"/>
          <w:szCs w:val="24"/>
        </w:rPr>
        <w:t>я</w:t>
      </w:r>
      <w:r w:rsidRPr="005B1E01">
        <w:rPr>
          <w:color w:val="auto"/>
          <w:w w:val="100"/>
          <w:sz w:val="24"/>
          <w:szCs w:val="24"/>
        </w:rPr>
        <w:t>-</w:t>
      </w:r>
      <w:proofErr w:type="gramEnd"/>
      <w:r w:rsidRPr="005B1E01">
        <w:rPr>
          <w:color w:val="auto"/>
          <w:w w:val="100"/>
          <w:sz w:val="24"/>
          <w:szCs w:val="24"/>
        </w:rPr>
        <w:t xml:space="preserve"> </w:t>
      </w:r>
      <w:r w:rsidR="00EF1C6D">
        <w:rPr>
          <w:color w:val="auto"/>
          <w:w w:val="100"/>
          <w:sz w:val="24"/>
          <w:szCs w:val="24"/>
        </w:rPr>
        <w:t>очная</w:t>
      </w:r>
    </w:p>
    <w:p w:rsidR="009554D9" w:rsidRPr="005B1E01" w:rsidRDefault="009554D9" w:rsidP="00EF1C6D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 xml:space="preserve">Нормативный срок обучения </w:t>
      </w:r>
      <w:r w:rsidRPr="005B1E01">
        <w:rPr>
          <w:color w:val="auto"/>
          <w:w w:val="100"/>
          <w:sz w:val="24"/>
          <w:szCs w:val="24"/>
        </w:rPr>
        <w:t xml:space="preserve">– </w:t>
      </w:r>
      <w:r w:rsidR="00EF1C6D">
        <w:rPr>
          <w:color w:val="auto"/>
          <w:w w:val="100"/>
          <w:sz w:val="24"/>
          <w:szCs w:val="24"/>
        </w:rPr>
        <w:t>2</w:t>
      </w:r>
      <w:r w:rsidRPr="005B1E01">
        <w:rPr>
          <w:color w:val="auto"/>
          <w:w w:val="100"/>
          <w:sz w:val="24"/>
          <w:szCs w:val="24"/>
        </w:rPr>
        <w:t xml:space="preserve"> год</w:t>
      </w:r>
      <w:r w:rsidR="00EF1C6D">
        <w:rPr>
          <w:color w:val="auto"/>
          <w:w w:val="100"/>
          <w:sz w:val="24"/>
          <w:szCs w:val="24"/>
        </w:rPr>
        <w:t>а</w:t>
      </w:r>
      <w:r w:rsidRPr="005B1E01">
        <w:rPr>
          <w:color w:val="auto"/>
          <w:w w:val="100"/>
          <w:sz w:val="24"/>
          <w:szCs w:val="24"/>
        </w:rPr>
        <w:t xml:space="preserve"> и </w:t>
      </w:r>
      <w:r w:rsidR="00EF1C6D">
        <w:rPr>
          <w:color w:val="auto"/>
          <w:w w:val="100"/>
          <w:sz w:val="24"/>
          <w:szCs w:val="24"/>
        </w:rPr>
        <w:t>10 месяцев</w:t>
      </w:r>
    </w:p>
    <w:p w:rsidR="009554D9" w:rsidRPr="005B1E01" w:rsidRDefault="009554D9" w:rsidP="00EF1C6D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5B1E01">
        <w:rPr>
          <w:color w:val="auto"/>
          <w:w w:val="100"/>
          <w:sz w:val="24"/>
          <w:szCs w:val="24"/>
        </w:rPr>
        <w:t xml:space="preserve">на базе </w:t>
      </w:r>
      <w:r w:rsidR="00EF1C6D">
        <w:rPr>
          <w:color w:val="auto"/>
          <w:w w:val="100"/>
          <w:sz w:val="24"/>
          <w:szCs w:val="24"/>
        </w:rPr>
        <w:t>основного общего</w:t>
      </w:r>
      <w:r w:rsidRPr="005B1E01">
        <w:rPr>
          <w:color w:val="auto"/>
        </w:rPr>
        <w:t xml:space="preserve"> </w:t>
      </w:r>
      <w:r w:rsidRPr="005B1E01">
        <w:rPr>
          <w:color w:val="auto"/>
          <w:w w:val="100"/>
          <w:sz w:val="24"/>
          <w:szCs w:val="24"/>
        </w:rPr>
        <w:t>образования</w:t>
      </w:r>
    </w:p>
    <w:p w:rsidR="009554D9" w:rsidRPr="005B1E01" w:rsidRDefault="009554D9" w:rsidP="00EF1C6D">
      <w:pPr>
        <w:ind w:left="3402"/>
        <w:jc w:val="both"/>
        <w:rPr>
          <w:b/>
          <w:bCs/>
          <w:color w:val="auto"/>
          <w:w w:val="100"/>
        </w:rPr>
      </w:pPr>
      <w:r w:rsidRPr="00EF1C6D">
        <w:rPr>
          <w:b/>
          <w:color w:val="auto"/>
          <w:w w:val="100"/>
          <w:sz w:val="24"/>
          <w:szCs w:val="24"/>
        </w:rPr>
        <w:t>Профиль получаемого профессионального образования</w:t>
      </w:r>
      <w:r w:rsidRPr="005B1E01">
        <w:rPr>
          <w:color w:val="auto"/>
          <w:w w:val="100"/>
          <w:sz w:val="24"/>
          <w:szCs w:val="24"/>
        </w:rPr>
        <w:t xml:space="preserve"> </w:t>
      </w:r>
      <w:r w:rsidR="00EF1C6D">
        <w:rPr>
          <w:color w:val="auto"/>
          <w:w w:val="100"/>
          <w:sz w:val="24"/>
          <w:szCs w:val="24"/>
        </w:rPr>
        <w:t xml:space="preserve"> технический</w:t>
      </w:r>
    </w:p>
    <w:p w:rsidR="009554D9" w:rsidRDefault="009554D9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  <w:r>
        <w:rPr>
          <w:b/>
          <w:bCs/>
          <w:color w:val="auto"/>
          <w:w w:val="100"/>
        </w:rPr>
        <w:t xml:space="preserve">                                           с. </w:t>
      </w:r>
      <w:proofErr w:type="gramStart"/>
      <w:r>
        <w:rPr>
          <w:b/>
          <w:bCs/>
          <w:color w:val="auto"/>
          <w:w w:val="100"/>
        </w:rPr>
        <w:t>Дивное</w:t>
      </w:r>
      <w:proofErr w:type="gramEnd"/>
      <w:r>
        <w:rPr>
          <w:b/>
          <w:bCs/>
          <w:color w:val="auto"/>
          <w:w w:val="100"/>
        </w:rPr>
        <w:t xml:space="preserve"> 202</w:t>
      </w:r>
      <w:r w:rsidR="00D40DB3">
        <w:rPr>
          <w:b/>
          <w:bCs/>
          <w:color w:val="auto"/>
          <w:w w:val="100"/>
        </w:rPr>
        <w:t>1</w:t>
      </w:r>
      <w:r>
        <w:rPr>
          <w:b/>
          <w:bCs/>
          <w:color w:val="auto"/>
          <w:w w:val="100"/>
        </w:rPr>
        <w:t xml:space="preserve"> г.</w:t>
      </w: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Pr="005B1E01" w:rsidRDefault="00EF1C6D" w:rsidP="009554D9">
      <w:pPr>
        <w:ind w:firstLine="709"/>
        <w:jc w:val="both"/>
        <w:rPr>
          <w:b/>
          <w:bCs/>
          <w:color w:val="auto"/>
          <w:w w:val="100"/>
        </w:rPr>
        <w:sectPr w:rsidR="00EF1C6D" w:rsidRPr="005B1E01" w:rsidSect="00DC015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559" w:bottom="1276" w:left="1276" w:header="709" w:footer="709" w:gutter="0"/>
          <w:cols w:space="708"/>
          <w:docGrid w:linePitch="360"/>
        </w:sectPr>
      </w:pPr>
    </w:p>
    <w:p w:rsidR="009554D9" w:rsidRPr="005B1E01" w:rsidRDefault="009554D9" w:rsidP="009554D9">
      <w:pPr>
        <w:ind w:firstLine="709"/>
        <w:jc w:val="both"/>
        <w:rPr>
          <w:b/>
          <w:bCs/>
          <w:color w:val="auto"/>
          <w:w w:val="100"/>
        </w:rPr>
      </w:pPr>
      <w:r w:rsidRPr="005B1E01">
        <w:rPr>
          <w:b/>
          <w:bCs/>
          <w:color w:val="auto"/>
          <w:w w:val="100"/>
        </w:rPr>
        <w:lastRenderedPageBreak/>
        <w:t>1. Сводные данные по бюджету времени (в неделях</w:t>
      </w:r>
      <w:r>
        <w:rPr>
          <w:b/>
          <w:bCs/>
          <w:color w:val="auto"/>
          <w:w w:val="100"/>
        </w:rPr>
        <w:t xml:space="preserve"> для специальности</w:t>
      </w:r>
      <w:r w:rsidRPr="005B1E01">
        <w:rPr>
          <w:b/>
          <w:bCs/>
          <w:color w:val="auto"/>
          <w:w w:val="100"/>
        </w:rPr>
        <w:t>)</w:t>
      </w:r>
    </w:p>
    <w:p w:rsidR="009554D9" w:rsidRPr="005B1E01" w:rsidRDefault="009554D9" w:rsidP="009554D9">
      <w:pPr>
        <w:ind w:firstLine="709"/>
        <w:jc w:val="both"/>
        <w:rPr>
          <w:b/>
          <w:bCs/>
          <w:color w:val="auto"/>
          <w:w w:val="100"/>
        </w:rPr>
      </w:pPr>
    </w:p>
    <w:tbl>
      <w:tblPr>
        <w:tblW w:w="14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"/>
        <w:gridCol w:w="2301"/>
        <w:gridCol w:w="1132"/>
        <w:gridCol w:w="2592"/>
        <w:gridCol w:w="1710"/>
        <w:gridCol w:w="1764"/>
        <w:gridCol w:w="1847"/>
        <w:gridCol w:w="1225"/>
        <w:gridCol w:w="935"/>
      </w:tblGrid>
      <w:tr w:rsidR="009554D9" w:rsidRPr="005B1E01" w:rsidTr="00CF0825">
        <w:trPr>
          <w:jc w:val="center"/>
        </w:trPr>
        <w:tc>
          <w:tcPr>
            <w:tcW w:w="1042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Курсы</w:t>
            </w:r>
          </w:p>
        </w:tc>
        <w:tc>
          <w:tcPr>
            <w:tcW w:w="2301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proofErr w:type="gramStart"/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Обучение по дисциплинам</w:t>
            </w:r>
            <w:proofErr w:type="gramEnd"/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 xml:space="preserve"> и междисциплинарным курсам</w:t>
            </w:r>
          </w:p>
        </w:tc>
        <w:tc>
          <w:tcPr>
            <w:tcW w:w="1132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4302" w:type="dxa"/>
            <w:gridSpan w:val="2"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764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847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Государственная (итоговая) аттестация</w:t>
            </w:r>
          </w:p>
        </w:tc>
        <w:tc>
          <w:tcPr>
            <w:tcW w:w="1225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Каникулы</w:t>
            </w:r>
          </w:p>
        </w:tc>
        <w:tc>
          <w:tcPr>
            <w:tcW w:w="935" w:type="dxa"/>
            <w:vMerge w:val="restart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Всего (по курсам)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  <w:vMerge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301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132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по профилю профессии/специальности</w:t>
            </w:r>
          </w:p>
        </w:tc>
        <w:tc>
          <w:tcPr>
            <w:tcW w:w="1710" w:type="dxa"/>
            <w:vAlign w:val="center"/>
          </w:tcPr>
          <w:p w:rsidR="009554D9" w:rsidRPr="005B1E01" w:rsidRDefault="009554D9" w:rsidP="00DC0158">
            <w:pPr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преддипломная</w:t>
            </w:r>
          </w:p>
          <w:p w:rsidR="009554D9" w:rsidRPr="005B1E01" w:rsidRDefault="009554D9" w:rsidP="00DC0158">
            <w:pPr>
              <w:jc w:val="both"/>
              <w:rPr>
                <w:bCs/>
                <w:i/>
                <w:color w:val="auto"/>
                <w:w w:val="100"/>
                <w:sz w:val="20"/>
                <w:szCs w:val="20"/>
              </w:rPr>
            </w:pPr>
            <w:r>
              <w:rPr>
                <w:bCs/>
                <w:i/>
                <w:color w:val="auto"/>
                <w:w w:val="100"/>
                <w:sz w:val="20"/>
                <w:szCs w:val="20"/>
              </w:rPr>
              <w:t xml:space="preserve">(для </w:t>
            </w:r>
            <w:r w:rsidRPr="005B1E01">
              <w:rPr>
                <w:bCs/>
                <w:i/>
                <w:color w:val="auto"/>
                <w:w w:val="100"/>
                <w:sz w:val="20"/>
                <w:szCs w:val="20"/>
              </w:rPr>
              <w:t>СПО)</w:t>
            </w:r>
          </w:p>
        </w:tc>
        <w:tc>
          <w:tcPr>
            <w:tcW w:w="1764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935" w:type="dxa"/>
            <w:vMerge/>
            <w:vAlign w:val="center"/>
          </w:tcPr>
          <w:p w:rsidR="009554D9" w:rsidRPr="005B1E01" w:rsidRDefault="009554D9" w:rsidP="00DC0158">
            <w:pPr>
              <w:ind w:firstLine="709"/>
              <w:jc w:val="both"/>
              <w:rPr>
                <w:b/>
                <w:bCs/>
                <w:color w:val="auto"/>
                <w:w w:val="100"/>
                <w:sz w:val="20"/>
                <w:szCs w:val="20"/>
              </w:rPr>
            </w:pP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1</w:t>
            </w:r>
          </w:p>
        </w:tc>
        <w:tc>
          <w:tcPr>
            <w:tcW w:w="2301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3</w:t>
            </w:r>
          </w:p>
        </w:tc>
        <w:tc>
          <w:tcPr>
            <w:tcW w:w="2592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710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5</w:t>
            </w:r>
          </w:p>
        </w:tc>
        <w:tc>
          <w:tcPr>
            <w:tcW w:w="1764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6</w:t>
            </w:r>
          </w:p>
        </w:tc>
        <w:tc>
          <w:tcPr>
            <w:tcW w:w="1847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7</w:t>
            </w:r>
          </w:p>
        </w:tc>
        <w:tc>
          <w:tcPr>
            <w:tcW w:w="1225" w:type="dxa"/>
            <w:vAlign w:val="center"/>
          </w:tcPr>
          <w:p w:rsidR="009554D9" w:rsidRPr="005B1E01" w:rsidRDefault="009554D9" w:rsidP="00E34AD3">
            <w:pPr>
              <w:ind w:firstLine="709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8</w:t>
            </w:r>
          </w:p>
        </w:tc>
        <w:tc>
          <w:tcPr>
            <w:tcW w:w="935" w:type="dxa"/>
            <w:vAlign w:val="center"/>
          </w:tcPr>
          <w:p w:rsidR="009554D9" w:rsidRPr="005B1E01" w:rsidRDefault="009554D9" w:rsidP="00E34AD3">
            <w:pPr>
              <w:ind w:firstLine="302"/>
              <w:rPr>
                <w:b/>
                <w:bCs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bCs/>
                <w:color w:val="auto"/>
                <w:w w:val="100"/>
                <w:sz w:val="20"/>
                <w:szCs w:val="20"/>
              </w:rPr>
              <w:t>9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CF0825" w:rsidP="00184407">
            <w:pPr>
              <w:ind w:firstLine="6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I    </w:t>
            </w:r>
            <w:r w:rsidR="009554D9" w:rsidRPr="005B1E01">
              <w:rPr>
                <w:color w:val="auto"/>
                <w:w w:val="100"/>
                <w:sz w:val="20"/>
                <w:szCs w:val="20"/>
              </w:rPr>
              <w:t>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DC0297" w:rsidRDefault="00DC0297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40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1</w:t>
            </w:r>
          </w:p>
        </w:tc>
        <w:tc>
          <w:tcPr>
            <w:tcW w:w="2592" w:type="dxa"/>
          </w:tcPr>
          <w:p w:rsidR="009554D9" w:rsidRPr="005B1E01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847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52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EE1C49">
            <w:pPr>
              <w:tabs>
                <w:tab w:val="left" w:pos="590"/>
              </w:tabs>
              <w:ind w:firstLine="23"/>
              <w:jc w:val="center"/>
              <w:rPr>
                <w:color w:val="auto"/>
                <w:w w:val="100"/>
                <w:sz w:val="20"/>
                <w:szCs w:val="20"/>
                <w:lang w:val="en-US"/>
              </w:rPr>
            </w:pPr>
            <w:r w:rsidRPr="005B1E01">
              <w:rPr>
                <w:color w:val="auto"/>
                <w:w w:val="100"/>
                <w:sz w:val="20"/>
                <w:szCs w:val="20"/>
                <w:lang w:val="en-US"/>
              </w:rPr>
              <w:t>II</w:t>
            </w:r>
            <w:r w:rsidR="00CF0825">
              <w:rPr>
                <w:color w:val="auto"/>
                <w:w w:val="100"/>
                <w:sz w:val="20"/>
                <w:szCs w:val="20"/>
                <w:lang w:val="en-US"/>
              </w:rPr>
              <w:t xml:space="preserve">    </w:t>
            </w:r>
            <w:r w:rsidRPr="005B1E01">
              <w:rPr>
                <w:color w:val="auto"/>
                <w:w w:val="100"/>
                <w:sz w:val="20"/>
                <w:szCs w:val="20"/>
              </w:rPr>
              <w:t xml:space="preserve"> 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010CC4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  <w:r w:rsidR="00692622">
              <w:rPr>
                <w:bCs/>
                <w:color w:val="auto"/>
                <w:w w:val="100"/>
                <w:sz w:val="20"/>
                <w:szCs w:val="20"/>
              </w:rPr>
              <w:t>9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6</w:t>
            </w:r>
          </w:p>
        </w:tc>
        <w:tc>
          <w:tcPr>
            <w:tcW w:w="2592" w:type="dxa"/>
          </w:tcPr>
          <w:p w:rsidR="009554D9" w:rsidRPr="00010CC4" w:rsidRDefault="00010CC4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47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52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CF0825" w:rsidP="00EE1C49">
            <w:pPr>
              <w:ind w:firstLine="23"/>
              <w:jc w:val="center"/>
              <w:rPr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color w:val="auto"/>
                <w:w w:val="100"/>
                <w:sz w:val="20"/>
                <w:szCs w:val="20"/>
                <w:lang w:val="en-US"/>
              </w:rPr>
              <w:t>III</w:t>
            </w:r>
            <w:r w:rsidR="009554D9" w:rsidRPr="005B1E01">
              <w:rPr>
                <w:color w:val="auto"/>
                <w:w w:val="100"/>
                <w:sz w:val="20"/>
                <w:szCs w:val="20"/>
              </w:rPr>
              <w:t>курс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010CC4" w:rsidRDefault="00692622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8</w:t>
            </w:r>
          </w:p>
          <w:p w:rsidR="00E34AD3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</w:tcPr>
          <w:p w:rsidR="00A16F0C" w:rsidRDefault="00A16F0C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</w:p>
          <w:p w:rsidR="009554D9" w:rsidRPr="000B27CE" w:rsidRDefault="000B27CE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7</w:t>
            </w:r>
          </w:p>
        </w:tc>
        <w:tc>
          <w:tcPr>
            <w:tcW w:w="2592" w:type="dxa"/>
          </w:tcPr>
          <w:p w:rsidR="009554D9" w:rsidRPr="00010CC4" w:rsidRDefault="00010CC4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21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47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43</w:t>
            </w:r>
          </w:p>
        </w:tc>
      </w:tr>
      <w:tr w:rsidR="009554D9" w:rsidRPr="005B1E01" w:rsidTr="00CF0825">
        <w:trPr>
          <w:jc w:val="center"/>
        </w:trPr>
        <w:tc>
          <w:tcPr>
            <w:tcW w:w="1042" w:type="dxa"/>
          </w:tcPr>
          <w:p w:rsidR="009554D9" w:rsidRPr="005B1E01" w:rsidRDefault="009554D9" w:rsidP="00184407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5B1E01">
              <w:rPr>
                <w:b/>
                <w:color w:val="auto"/>
                <w:w w:val="100"/>
                <w:sz w:val="20"/>
                <w:szCs w:val="20"/>
              </w:rPr>
              <w:t>Всего</w:t>
            </w:r>
          </w:p>
        </w:tc>
        <w:tc>
          <w:tcPr>
            <w:tcW w:w="2301" w:type="dxa"/>
          </w:tcPr>
          <w:p w:rsid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  <w:p w:rsidR="009554D9" w:rsidRPr="00DC0297" w:rsidRDefault="00DC0297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77</w:t>
            </w:r>
          </w:p>
        </w:tc>
        <w:tc>
          <w:tcPr>
            <w:tcW w:w="1132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14</w:t>
            </w:r>
          </w:p>
        </w:tc>
        <w:tc>
          <w:tcPr>
            <w:tcW w:w="2592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710" w:type="dxa"/>
          </w:tcPr>
          <w:p w:rsidR="009554D9" w:rsidRPr="00E34AD3" w:rsidRDefault="009554D9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1764" w:type="dxa"/>
          </w:tcPr>
          <w:p w:rsidR="009554D9" w:rsidRPr="00784883" w:rsidRDefault="0078488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</w:rPr>
            </w:pPr>
            <w:r>
              <w:rPr>
                <w:bCs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847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25" w:type="dxa"/>
          </w:tcPr>
          <w:p w:rsidR="009554D9" w:rsidRPr="00E34AD3" w:rsidRDefault="00E34AD3" w:rsidP="00A16F0C">
            <w:pPr>
              <w:ind w:firstLine="709"/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35" w:type="dxa"/>
          </w:tcPr>
          <w:p w:rsidR="009554D9" w:rsidRPr="00E34AD3" w:rsidRDefault="00E34AD3" w:rsidP="00A16F0C">
            <w:pPr>
              <w:rPr>
                <w:bCs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Cs/>
                <w:color w:val="auto"/>
                <w:w w:val="100"/>
                <w:sz w:val="20"/>
                <w:szCs w:val="20"/>
                <w:lang w:val="en-US"/>
              </w:rPr>
              <w:t>147</w:t>
            </w:r>
          </w:p>
        </w:tc>
      </w:tr>
    </w:tbl>
    <w:p w:rsidR="009554D9" w:rsidRPr="005B1E01" w:rsidRDefault="009554D9" w:rsidP="009554D9">
      <w:pPr>
        <w:ind w:firstLine="709"/>
        <w:jc w:val="both"/>
        <w:rPr>
          <w:color w:val="auto"/>
          <w:w w:val="100"/>
        </w:rPr>
      </w:pPr>
      <w:r w:rsidRPr="005B1E01">
        <w:rPr>
          <w:b/>
          <w:bCs/>
          <w:color w:val="auto"/>
          <w:w w:val="100"/>
        </w:rPr>
        <w:br w:type="page"/>
      </w:r>
      <w:r w:rsidRPr="005B1E01">
        <w:rPr>
          <w:b/>
          <w:color w:val="auto"/>
          <w:w w:val="100"/>
        </w:rPr>
        <w:lastRenderedPageBreak/>
        <w:t>2</w:t>
      </w:r>
      <w:r>
        <w:rPr>
          <w:b/>
          <w:color w:val="auto"/>
          <w:w w:val="100"/>
        </w:rPr>
        <w:t xml:space="preserve">. </w:t>
      </w:r>
      <w:r w:rsidRPr="005B1E01">
        <w:rPr>
          <w:b/>
          <w:color w:val="auto"/>
          <w:w w:val="100"/>
        </w:rPr>
        <w:t xml:space="preserve">План учебного процесса </w:t>
      </w: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3261"/>
        <w:gridCol w:w="708"/>
        <w:gridCol w:w="710"/>
        <w:gridCol w:w="567"/>
        <w:gridCol w:w="567"/>
        <w:gridCol w:w="992"/>
        <w:gridCol w:w="709"/>
        <w:gridCol w:w="567"/>
        <w:gridCol w:w="709"/>
        <w:gridCol w:w="709"/>
        <w:gridCol w:w="708"/>
        <w:gridCol w:w="568"/>
        <w:gridCol w:w="567"/>
        <w:gridCol w:w="567"/>
        <w:gridCol w:w="567"/>
        <w:gridCol w:w="567"/>
        <w:gridCol w:w="567"/>
      </w:tblGrid>
      <w:tr w:rsidR="00074797" w:rsidRPr="005B1E01" w:rsidTr="005B2DC7">
        <w:trPr>
          <w:cantSplit/>
          <w:trHeight w:val="754"/>
        </w:trPr>
        <w:tc>
          <w:tcPr>
            <w:tcW w:w="958" w:type="dxa"/>
            <w:vMerge w:val="restart"/>
            <w:textDirection w:val="btLr"/>
          </w:tcPr>
          <w:p w:rsidR="00074797" w:rsidRPr="00DE1093" w:rsidRDefault="00074797" w:rsidP="004F2485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Индекс</w:t>
            </w:r>
          </w:p>
        </w:tc>
        <w:tc>
          <w:tcPr>
            <w:tcW w:w="3261" w:type="dxa"/>
            <w:vMerge w:val="restart"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708" w:type="dxa"/>
            <w:vMerge w:val="restart"/>
            <w:textDirection w:val="btLr"/>
          </w:tcPr>
          <w:p w:rsidR="00074797" w:rsidRPr="00DE1093" w:rsidRDefault="00074797" w:rsidP="00074797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  <w:lang w:val="en-US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4112" w:type="dxa"/>
            <w:gridSpan w:val="6"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Учебная нагрузка </w:t>
            </w: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обучающихся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(час.)</w:t>
            </w:r>
          </w:p>
        </w:tc>
        <w:tc>
          <w:tcPr>
            <w:tcW w:w="5529" w:type="dxa"/>
            <w:gridSpan w:val="9"/>
          </w:tcPr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  <w:p w:rsidR="00074797" w:rsidRPr="00DE1093" w:rsidRDefault="00074797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bCs/>
                <w:color w:val="auto"/>
                <w:w w:val="100"/>
                <w:sz w:val="16"/>
                <w:szCs w:val="16"/>
              </w:rPr>
              <w:t>Распределение обязательной аудиторной нагрузки по курсам  и семестрам/триместрам (час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.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в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семестр/триместр)</w:t>
            </w:r>
          </w:p>
        </w:tc>
      </w:tr>
      <w:tr w:rsidR="00074797" w:rsidRPr="005B1E01" w:rsidTr="005B2DC7">
        <w:trPr>
          <w:cantSplit/>
          <w:trHeight w:val="304"/>
        </w:trPr>
        <w:tc>
          <w:tcPr>
            <w:tcW w:w="958" w:type="dxa"/>
            <w:vMerge/>
          </w:tcPr>
          <w:p w:rsidR="00074797" w:rsidRPr="00DE1093" w:rsidRDefault="00074797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074797" w:rsidRPr="00DE1093" w:rsidRDefault="00074797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Производственное обучение</w:t>
            </w: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074797" w:rsidRPr="00DE1093" w:rsidRDefault="00074797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Максимальная  учебная нагрузка</w:t>
            </w:r>
          </w:p>
        </w:tc>
        <w:tc>
          <w:tcPr>
            <w:tcW w:w="567" w:type="dxa"/>
            <w:vMerge w:val="restart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Самостоятельная учебная работа</w:t>
            </w:r>
          </w:p>
        </w:tc>
        <w:tc>
          <w:tcPr>
            <w:tcW w:w="2268" w:type="dxa"/>
            <w:gridSpan w:val="3"/>
            <w:vMerge w:val="restart"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Обязательная аудиторная нагрузка</w:t>
            </w:r>
          </w:p>
        </w:tc>
        <w:tc>
          <w:tcPr>
            <w:tcW w:w="1418" w:type="dxa"/>
            <w:gridSpan w:val="2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1 курс</w:t>
            </w:r>
          </w:p>
        </w:tc>
        <w:tc>
          <w:tcPr>
            <w:tcW w:w="1843" w:type="dxa"/>
            <w:gridSpan w:val="3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2 курс</w:t>
            </w:r>
          </w:p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074797" w:rsidRPr="00DE1093" w:rsidRDefault="00074797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З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курс</w:t>
            </w:r>
          </w:p>
        </w:tc>
      </w:tr>
      <w:tr w:rsidR="00074797" w:rsidRPr="005B1E01" w:rsidTr="005B2DC7">
        <w:trPr>
          <w:cantSplit/>
          <w:trHeight w:val="322"/>
        </w:trPr>
        <w:tc>
          <w:tcPr>
            <w:tcW w:w="958" w:type="dxa"/>
            <w:vMerge/>
          </w:tcPr>
          <w:p w:rsidR="00074797" w:rsidRPr="00DE1093" w:rsidRDefault="00074797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074797" w:rsidRPr="00DE1093" w:rsidRDefault="00074797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/>
            <w:textDirection w:val="btLr"/>
          </w:tcPr>
          <w:p w:rsidR="00074797" w:rsidRPr="00DE1093" w:rsidRDefault="00074797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Merge/>
          </w:tcPr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 сем.</w:t>
            </w:r>
          </w:p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17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9" w:type="dxa"/>
            <w:vMerge w:val="restart"/>
          </w:tcPr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2 сем.</w:t>
            </w:r>
          </w:p>
          <w:p w:rsidR="00074797" w:rsidRPr="00DE1093" w:rsidRDefault="00074797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23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8" w:type="dxa"/>
            <w:vMerge w:val="restart"/>
          </w:tcPr>
          <w:p w:rsidR="00074797" w:rsidRPr="00DE1093" w:rsidRDefault="00074797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3 сем.</w:t>
            </w:r>
          </w:p>
          <w:p w:rsidR="00074797" w:rsidRPr="00DE1093" w:rsidRDefault="00074797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16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8" w:type="dxa"/>
            <w:vMerge w:val="restart"/>
          </w:tcPr>
          <w:p w:rsidR="00074797" w:rsidRPr="00DE1093" w:rsidRDefault="00074797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4 сем.</w:t>
            </w:r>
          </w:p>
          <w:p w:rsidR="00074797" w:rsidRPr="00DE1093" w:rsidRDefault="00074797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18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Pr="00DE1093" w:rsidRDefault="00FA4BB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074797" w:rsidRPr="00DE1093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="00074797"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Pr="00DE1093" w:rsidRDefault="00074797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5с</w:t>
            </w:r>
            <w:r w:rsidRPr="00DE1093">
              <w:rPr>
                <w:color w:val="auto"/>
                <w:w w:val="100"/>
                <w:sz w:val="14"/>
                <w:szCs w:val="14"/>
              </w:rPr>
              <w:t>ем.</w:t>
            </w:r>
          </w:p>
          <w:p w:rsidR="00074797" w:rsidRPr="00DE1093" w:rsidRDefault="00074797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  <w:tc>
          <w:tcPr>
            <w:tcW w:w="567" w:type="dxa"/>
            <w:vMerge w:val="restart"/>
          </w:tcPr>
          <w:p w:rsidR="00074797" w:rsidRPr="00DE1093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074797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="00074797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074797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6сем.</w:t>
            </w:r>
          </w:p>
          <w:p w:rsidR="00074797" w:rsidRPr="00DE1093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9нед</w:t>
            </w:r>
          </w:p>
        </w:tc>
        <w:tc>
          <w:tcPr>
            <w:tcW w:w="567" w:type="dxa"/>
            <w:vMerge w:val="restart"/>
          </w:tcPr>
          <w:p w:rsidR="00074797" w:rsidRPr="00DE1093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</w:t>
            </w:r>
            <w:r w:rsidR="00074797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</w:tr>
      <w:tr w:rsidR="00074797" w:rsidRPr="005B1E01" w:rsidTr="005B2DC7">
        <w:trPr>
          <w:cantSplit/>
          <w:trHeight w:val="1620"/>
        </w:trPr>
        <w:tc>
          <w:tcPr>
            <w:tcW w:w="958" w:type="dxa"/>
            <w:vMerge/>
          </w:tcPr>
          <w:p w:rsidR="00074797" w:rsidRPr="005B1E01" w:rsidRDefault="00074797" w:rsidP="00DC0158">
            <w:pPr>
              <w:jc w:val="both"/>
              <w:rPr>
                <w:b/>
                <w:color w:val="auto"/>
                <w:w w:val="100"/>
              </w:rPr>
            </w:pPr>
          </w:p>
        </w:tc>
        <w:tc>
          <w:tcPr>
            <w:tcW w:w="3261" w:type="dxa"/>
            <w:vMerge/>
          </w:tcPr>
          <w:p w:rsidR="00074797" w:rsidRPr="004F2485" w:rsidRDefault="00074797" w:rsidP="00DC0158">
            <w:pPr>
              <w:ind w:firstLine="709"/>
              <w:jc w:val="both"/>
              <w:rPr>
                <w:color w:val="auto"/>
                <w:w w:val="100"/>
              </w:rPr>
            </w:pPr>
          </w:p>
        </w:tc>
        <w:tc>
          <w:tcPr>
            <w:tcW w:w="708" w:type="dxa"/>
            <w:vMerge/>
            <w:textDirection w:val="btLr"/>
          </w:tcPr>
          <w:p w:rsidR="00074797" w:rsidRDefault="00074797" w:rsidP="002C5A35">
            <w:pPr>
              <w:ind w:right="113" w:firstLine="709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10" w:type="dxa"/>
            <w:vMerge/>
            <w:textDirection w:val="btLr"/>
          </w:tcPr>
          <w:p w:rsidR="00074797" w:rsidRDefault="00074797" w:rsidP="002C5A35">
            <w:pPr>
              <w:ind w:right="113" w:firstLine="709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Pr="00CF146D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074797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Всего занятий</w:t>
            </w:r>
          </w:p>
        </w:tc>
        <w:tc>
          <w:tcPr>
            <w:tcW w:w="709" w:type="dxa"/>
            <w:textDirection w:val="btLr"/>
          </w:tcPr>
          <w:p w:rsidR="00074797" w:rsidRPr="00DE1093" w:rsidRDefault="00074797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Лекций семинаров  </w:t>
            </w:r>
          </w:p>
        </w:tc>
        <w:tc>
          <w:tcPr>
            <w:tcW w:w="567" w:type="dxa"/>
            <w:textDirection w:val="btLr"/>
          </w:tcPr>
          <w:p w:rsidR="00074797" w:rsidRPr="00DE1093" w:rsidRDefault="00074797" w:rsidP="00322415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в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т.ч</w:t>
            </w:r>
            <w:proofErr w:type="spellEnd"/>
            <w:r w:rsidRPr="00DE1093">
              <w:rPr>
                <w:color w:val="auto"/>
                <w:w w:val="100"/>
                <w:sz w:val="16"/>
                <w:szCs w:val="16"/>
              </w:rPr>
              <w:t xml:space="preserve">. лаб. и практических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зан</w:t>
            </w:r>
            <w:proofErr w:type="spellEnd"/>
          </w:p>
        </w:tc>
        <w:tc>
          <w:tcPr>
            <w:tcW w:w="709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4797" w:rsidRPr="004F2485" w:rsidRDefault="00074797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074797" w:rsidRPr="00074797" w:rsidTr="005B2DC7">
        <w:trPr>
          <w:trHeight w:val="533"/>
        </w:trPr>
        <w:tc>
          <w:tcPr>
            <w:tcW w:w="958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074797" w:rsidRPr="002D72F0" w:rsidRDefault="00074797" w:rsidP="00BD2D7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EE2E2E" w:rsidRPr="002D72F0">
              <w:rPr>
                <w:b/>
                <w:color w:val="auto"/>
                <w:w w:val="100"/>
                <w:sz w:val="14"/>
                <w:szCs w:val="14"/>
              </w:rPr>
              <w:t>/8/6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074797" w:rsidRPr="002D72F0" w:rsidRDefault="00074797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EE2E2E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12115C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24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2D72F0" w:rsidRDefault="005D1322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EE2E2E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2052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2D72F0" w:rsidRDefault="005D1322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DC0297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1293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2D72F0" w:rsidRDefault="005D1322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074797" w:rsidRPr="002D72F0" w:rsidRDefault="00DC02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759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667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01515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074797" w:rsidRPr="002D72F0" w:rsidRDefault="004E6B10" w:rsidP="0001515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01515C"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ОДБ 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Общие 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6F2174" w:rsidRPr="002D72F0">
              <w:rPr>
                <w:b/>
                <w:color w:val="auto"/>
                <w:w w:val="100"/>
                <w:sz w:val="14"/>
                <w:szCs w:val="14"/>
              </w:rPr>
              <w:t>/7/5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074797" w:rsidRPr="002D72F0" w:rsidRDefault="00074797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EE2E2E" w:rsidP="009A055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1144</w:t>
            </w:r>
            <w:r w:rsidR="009A0555"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074797" w:rsidRPr="002D72F0" w:rsidRDefault="00EE2E2E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144</w:t>
            </w:r>
            <w:r w:rsidR="009A0555"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074797" w:rsidRPr="002D72F0" w:rsidRDefault="00EE2E2E" w:rsidP="00DC029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074797" w:rsidRPr="002D72F0" w:rsidRDefault="00DC02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627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5D1322" w:rsidP="004E6B1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074797" w:rsidRPr="002D72F0" w:rsidRDefault="004E6B10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459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074797" w:rsidRPr="002D72F0" w:rsidRDefault="0001515C" w:rsidP="004E6B1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307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074797" w:rsidRPr="002D72F0" w:rsidRDefault="0001515C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343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2D72F0" w:rsidRDefault="0007479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ОДБ.01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AB1A9A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1114</w:t>
            </w:r>
          </w:p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5B2DC7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709" w:type="dxa"/>
          </w:tcPr>
          <w:p w:rsidR="00074797" w:rsidRPr="00074797" w:rsidRDefault="00074797" w:rsidP="00E2496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574</w:t>
            </w:r>
          </w:p>
        </w:tc>
        <w:tc>
          <w:tcPr>
            <w:tcW w:w="567" w:type="dxa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rPr>
          <w:trHeight w:val="187"/>
        </w:trPr>
        <w:tc>
          <w:tcPr>
            <w:tcW w:w="958" w:type="dxa"/>
            <w:vAlign w:val="center"/>
          </w:tcPr>
          <w:p w:rsidR="00074797" w:rsidRPr="00074797" w:rsidRDefault="00074797" w:rsidP="00E249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 02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</w:t>
            </w:r>
            <w:r w:rsidR="00EE2E2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</w:t>
            </w:r>
            <w:r w:rsidR="00EE2E2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074797" w:rsidRPr="00CD0EC9" w:rsidRDefault="00074797" w:rsidP="0066687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CD0EC9">
              <w:rPr>
                <w:color w:val="auto"/>
                <w:w w:val="100"/>
                <w:sz w:val="14"/>
                <w:szCs w:val="14"/>
              </w:rPr>
              <w:t>1</w:t>
            </w:r>
            <w:r w:rsidR="0066687A" w:rsidRPr="00CD0EC9">
              <w:rPr>
                <w:color w:val="auto"/>
                <w:w w:val="100"/>
                <w:sz w:val="14"/>
                <w:szCs w:val="14"/>
              </w:rPr>
              <w:t>97</w:t>
            </w:r>
          </w:p>
        </w:tc>
        <w:tc>
          <w:tcPr>
            <w:tcW w:w="567" w:type="dxa"/>
          </w:tcPr>
          <w:p w:rsidR="00074797" w:rsidRPr="00CD0EC9" w:rsidRDefault="0066687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CD0EC9">
              <w:rPr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</w:t>
            </w:r>
            <w:r w:rsidR="00EE2E2E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ОДБ.03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074797" w:rsidRPr="00D821EE" w:rsidRDefault="00074797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ОДБ.04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074797" w:rsidRPr="00D821EE" w:rsidRDefault="00651BC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7479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074797" w:rsidP="00C007D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</w:t>
            </w:r>
            <w:r w:rsidR="00C007D7">
              <w:rPr>
                <w:color w:val="auto"/>
                <w:w w:val="100"/>
                <w:sz w:val="14"/>
                <w:szCs w:val="14"/>
              </w:rPr>
              <w:t>47</w:t>
            </w:r>
          </w:p>
        </w:tc>
        <w:tc>
          <w:tcPr>
            <w:tcW w:w="567" w:type="dxa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074797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</w:t>
            </w:r>
            <w:r w:rsidR="00651BC0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651BC0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651BC0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634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</w:t>
            </w:r>
            <w:r w:rsidR="00651BC0">
              <w:rPr>
                <w:color w:val="auto"/>
                <w:w w:val="100"/>
                <w:sz w:val="14"/>
                <w:szCs w:val="14"/>
              </w:rPr>
              <w:t>6</w:t>
            </w:r>
            <w:r w:rsidRPr="00074797">
              <w:rPr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074797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ОДБ.05</w:t>
            </w:r>
          </w:p>
        </w:tc>
        <w:tc>
          <w:tcPr>
            <w:tcW w:w="3261" w:type="dxa"/>
            <w:vAlign w:val="center"/>
          </w:tcPr>
          <w:p w:rsidR="00074797" w:rsidRPr="00074797" w:rsidRDefault="0007479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074797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З</w:t>
            </w:r>
            <w:proofErr w:type="gramStart"/>
            <w:r w:rsidRPr="00D821EE">
              <w:rPr>
                <w:color w:val="auto"/>
                <w:w w:val="100"/>
                <w:sz w:val="12"/>
                <w:szCs w:val="12"/>
              </w:rPr>
              <w:t>,З</w:t>
            </w:r>
            <w:proofErr w:type="gramEnd"/>
            <w:r w:rsidRPr="00D821EE">
              <w:rPr>
                <w:color w:val="auto"/>
                <w:w w:val="100"/>
                <w:sz w:val="12"/>
                <w:szCs w:val="12"/>
              </w:rPr>
              <w:t>,З,,</w:t>
            </w:r>
            <w:r w:rsidR="00074797"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D821E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709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221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D821EE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ОДБ.06</w:t>
            </w:r>
          </w:p>
        </w:tc>
        <w:tc>
          <w:tcPr>
            <w:tcW w:w="3261" w:type="dxa"/>
            <w:vAlign w:val="center"/>
          </w:tcPr>
          <w:p w:rsidR="00074797" w:rsidRPr="00074797" w:rsidRDefault="00D821EE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074797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D821E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709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7" w:type="dxa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821EE" w:rsidRPr="00074797" w:rsidTr="005B2DC7">
        <w:tc>
          <w:tcPr>
            <w:tcW w:w="958" w:type="dxa"/>
            <w:vAlign w:val="center"/>
          </w:tcPr>
          <w:p w:rsidR="00D821EE" w:rsidRPr="00074797" w:rsidRDefault="00D821EE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ОДБ.07</w:t>
            </w:r>
          </w:p>
        </w:tc>
        <w:tc>
          <w:tcPr>
            <w:tcW w:w="3261" w:type="dxa"/>
            <w:vAlign w:val="center"/>
          </w:tcPr>
          <w:p w:rsidR="00D821EE" w:rsidRPr="00074797" w:rsidRDefault="00D821EE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D821EE" w:rsidRPr="00D821EE" w:rsidRDefault="00D821EE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821EE" w:rsidRPr="00074797" w:rsidRDefault="005B2DC7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D821EE" w:rsidRPr="00074797" w:rsidRDefault="00D821EE" w:rsidP="006612F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6612FB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821EE" w:rsidRPr="00074797" w:rsidTr="005B2DC7">
        <w:tc>
          <w:tcPr>
            <w:tcW w:w="958" w:type="dxa"/>
            <w:vAlign w:val="center"/>
          </w:tcPr>
          <w:p w:rsidR="00D821EE" w:rsidRPr="00074797" w:rsidRDefault="006612FB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ОДБ.08</w:t>
            </w:r>
          </w:p>
        </w:tc>
        <w:tc>
          <w:tcPr>
            <w:tcW w:w="3261" w:type="dxa"/>
            <w:vAlign w:val="center"/>
          </w:tcPr>
          <w:p w:rsidR="00D821EE" w:rsidRPr="00074797" w:rsidRDefault="006612FB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Родной язык</w:t>
            </w:r>
          </w:p>
        </w:tc>
        <w:tc>
          <w:tcPr>
            <w:tcW w:w="708" w:type="dxa"/>
            <w:vAlign w:val="center"/>
          </w:tcPr>
          <w:p w:rsidR="00D821EE" w:rsidRPr="00D821EE" w:rsidRDefault="006612F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821EE" w:rsidRPr="00074797" w:rsidRDefault="006612FB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D821EE" w:rsidRPr="00074797" w:rsidRDefault="006612FB" w:rsidP="00CB2B0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CB2B0C">
              <w:rPr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D821EE" w:rsidRPr="00074797" w:rsidRDefault="006612FB" w:rsidP="00CB2B0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CB2B0C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821EE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821EE" w:rsidRPr="00074797" w:rsidRDefault="00D821EE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074797" w:rsidRPr="00074797" w:rsidTr="005B2DC7">
        <w:tc>
          <w:tcPr>
            <w:tcW w:w="958" w:type="dxa"/>
            <w:vAlign w:val="center"/>
          </w:tcPr>
          <w:p w:rsidR="00074797" w:rsidRPr="00074797" w:rsidRDefault="006612FB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ОДБ.09</w:t>
            </w:r>
          </w:p>
        </w:tc>
        <w:tc>
          <w:tcPr>
            <w:tcW w:w="3261" w:type="dxa"/>
            <w:vAlign w:val="center"/>
          </w:tcPr>
          <w:p w:rsidR="00074797" w:rsidRPr="00074797" w:rsidRDefault="006612FB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Химия</w:t>
            </w:r>
          </w:p>
        </w:tc>
        <w:tc>
          <w:tcPr>
            <w:tcW w:w="708" w:type="dxa"/>
            <w:vAlign w:val="center"/>
          </w:tcPr>
          <w:p w:rsidR="00074797" w:rsidRPr="00D821EE" w:rsidRDefault="006612F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74797" w:rsidRPr="00074797" w:rsidRDefault="006612FB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CE5EB5">
              <w:rPr>
                <w:color w:val="auto"/>
                <w:w w:val="100"/>
                <w:sz w:val="14"/>
                <w:szCs w:val="14"/>
              </w:rPr>
              <w:t>259</w:t>
            </w:r>
          </w:p>
        </w:tc>
        <w:tc>
          <w:tcPr>
            <w:tcW w:w="567" w:type="dxa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74797" w:rsidRPr="00074797" w:rsidRDefault="0001515C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259</w:t>
            </w:r>
          </w:p>
        </w:tc>
        <w:tc>
          <w:tcPr>
            <w:tcW w:w="709" w:type="dxa"/>
          </w:tcPr>
          <w:p w:rsidR="00074797" w:rsidRPr="00074797" w:rsidRDefault="006612FB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01515C">
              <w:rPr>
                <w:color w:val="auto"/>
                <w:w w:val="100"/>
                <w:sz w:val="14"/>
                <w:szCs w:val="14"/>
              </w:rPr>
              <w:t>219</w:t>
            </w:r>
          </w:p>
        </w:tc>
        <w:tc>
          <w:tcPr>
            <w:tcW w:w="567" w:type="dxa"/>
          </w:tcPr>
          <w:p w:rsidR="00074797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074797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74797" w:rsidRPr="00074797" w:rsidRDefault="00326B50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color w:val="auto"/>
                <w:w w:val="100"/>
                <w:sz w:val="14"/>
                <w:szCs w:val="14"/>
              </w:rPr>
              <w:t>67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74797" w:rsidRPr="00074797" w:rsidRDefault="00326B50" w:rsidP="00015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1515C">
              <w:rPr>
                <w:color w:val="auto"/>
                <w:w w:val="1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74797" w:rsidRPr="00074797" w:rsidRDefault="0007479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6612FB" w:rsidRPr="00074797" w:rsidTr="005B2DC7">
        <w:tc>
          <w:tcPr>
            <w:tcW w:w="958" w:type="dxa"/>
            <w:vAlign w:val="center"/>
          </w:tcPr>
          <w:p w:rsidR="006612FB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ОДБ.10</w:t>
            </w:r>
          </w:p>
        </w:tc>
        <w:tc>
          <w:tcPr>
            <w:tcW w:w="3261" w:type="dxa"/>
            <w:vAlign w:val="center"/>
          </w:tcPr>
          <w:p w:rsidR="006612FB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6612FB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6612FB" w:rsidRPr="00074797" w:rsidRDefault="00326B5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709" w:type="dxa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6612FB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vAlign w:val="center"/>
          </w:tcPr>
          <w:p w:rsidR="00B4362A" w:rsidRDefault="00B4362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11</w:t>
            </w:r>
          </w:p>
        </w:tc>
        <w:tc>
          <w:tcPr>
            <w:tcW w:w="3261" w:type="dxa"/>
            <w:vAlign w:val="center"/>
          </w:tcPr>
          <w:p w:rsidR="00B4362A" w:rsidRDefault="00B4362A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Обществознание</w:t>
            </w:r>
          </w:p>
        </w:tc>
        <w:tc>
          <w:tcPr>
            <w:tcW w:w="708" w:type="dxa"/>
            <w:vAlign w:val="center"/>
          </w:tcPr>
          <w:p w:rsidR="00B4362A" w:rsidRDefault="00B4362A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4362A" w:rsidRDefault="00CE5EB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567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4362A" w:rsidRDefault="00CE5EB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170</w:t>
            </w:r>
          </w:p>
        </w:tc>
        <w:tc>
          <w:tcPr>
            <w:tcW w:w="709" w:type="dxa"/>
          </w:tcPr>
          <w:p w:rsidR="00B4362A" w:rsidRDefault="00B4362A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E5EB5">
              <w:rPr>
                <w:color w:val="auto"/>
                <w:w w:val="100"/>
                <w:sz w:val="14"/>
                <w:szCs w:val="14"/>
              </w:rPr>
              <w:t>142</w:t>
            </w:r>
          </w:p>
        </w:tc>
        <w:tc>
          <w:tcPr>
            <w:tcW w:w="567" w:type="dxa"/>
          </w:tcPr>
          <w:p w:rsidR="00B4362A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Default="00B4362A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651BC0">
              <w:rPr>
                <w:color w:val="auto"/>
                <w:w w:val="100"/>
                <w:sz w:val="14"/>
                <w:szCs w:val="14"/>
              </w:rPr>
              <w:t>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Default="00B4362A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651BC0"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4362A" w:rsidRPr="00074797" w:rsidRDefault="00CE5EB5" w:rsidP="00651BC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445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4362A" w:rsidRPr="00074797" w:rsidRDefault="00B4362A" w:rsidP="00CE5EB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CE5EB5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6612FB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6612FB" w:rsidRPr="002D72F0" w:rsidRDefault="00326B50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ОДП.00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6612FB" w:rsidRPr="002D72F0" w:rsidRDefault="00326B50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Профильные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2/1/0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5573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6612FB" w:rsidRPr="002D72F0" w:rsidRDefault="006F217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573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4449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6612FB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1157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2D72F0" w:rsidRDefault="006612F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6612FB" w:rsidRPr="00074797" w:rsidRDefault="006612F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ОДП.01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2285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285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2207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ОДП.02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26B50" w:rsidRPr="00074797" w:rsidTr="005B2DC7">
        <w:tc>
          <w:tcPr>
            <w:tcW w:w="958" w:type="dxa"/>
            <w:vAlign w:val="center"/>
          </w:tcPr>
          <w:p w:rsidR="00326B50" w:rsidRPr="00074797" w:rsidRDefault="00326B50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ОДП.03</w:t>
            </w:r>
          </w:p>
        </w:tc>
        <w:tc>
          <w:tcPr>
            <w:tcW w:w="3261" w:type="dxa"/>
            <w:vAlign w:val="center"/>
          </w:tcPr>
          <w:p w:rsidR="00326B50" w:rsidRPr="00074797" w:rsidRDefault="00326B50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326B50" w:rsidRPr="00D821EE" w:rsidRDefault="00326B50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1180</w:t>
            </w:r>
          </w:p>
        </w:tc>
        <w:tc>
          <w:tcPr>
            <w:tcW w:w="567" w:type="dxa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26B50" w:rsidRPr="00074797" w:rsidRDefault="00B4362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709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1158</w:t>
            </w:r>
          </w:p>
        </w:tc>
        <w:tc>
          <w:tcPr>
            <w:tcW w:w="567" w:type="dxa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444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26B50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26B50" w:rsidRPr="00074797" w:rsidRDefault="00326B5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B4362A" w:rsidRPr="002D72F0" w:rsidRDefault="00B4362A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ПОО.00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B4362A" w:rsidRPr="002D72F0" w:rsidRDefault="00B4362A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proofErr w:type="gram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Предлагаемые</w:t>
            </w:r>
            <w:proofErr w:type="gramEnd"/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 w:rsidR="005D1322" w:rsidRPr="002D72F0">
              <w:rPr>
                <w:b/>
                <w:color w:val="auto"/>
                <w:w w:val="100"/>
                <w:sz w:val="14"/>
                <w:szCs w:val="14"/>
              </w:rPr>
              <w:t>о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>бразовательной организацией</w:t>
            </w:r>
          </w:p>
          <w:p w:rsidR="006F2174" w:rsidRPr="002D72F0" w:rsidRDefault="006F2174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0/0/1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C2D69B" w:themeFill="accent3" w:themeFillTint="99"/>
          </w:tcPr>
          <w:p w:rsidR="00B4362A" w:rsidRPr="002D72F0" w:rsidRDefault="006F217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B4362A" w:rsidRPr="002D72F0" w:rsidRDefault="006F217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2D72F0" w:rsidRDefault="00B4362A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B4362A" w:rsidRPr="00074797" w:rsidTr="005B2DC7">
        <w:tc>
          <w:tcPr>
            <w:tcW w:w="958" w:type="dxa"/>
            <w:vAlign w:val="center"/>
          </w:tcPr>
          <w:p w:rsidR="00B4362A" w:rsidRDefault="006F2174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ПОО.01</w:t>
            </w:r>
          </w:p>
        </w:tc>
        <w:tc>
          <w:tcPr>
            <w:tcW w:w="3261" w:type="dxa"/>
            <w:vAlign w:val="center"/>
          </w:tcPr>
          <w:p w:rsidR="00B4362A" w:rsidRDefault="006F2174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предпринимательства и финансовой грамотности</w:t>
            </w:r>
          </w:p>
        </w:tc>
        <w:tc>
          <w:tcPr>
            <w:tcW w:w="708" w:type="dxa"/>
            <w:vAlign w:val="center"/>
          </w:tcPr>
          <w:p w:rsidR="00B4362A" w:rsidRDefault="006F2174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B4362A" w:rsidRPr="00074797" w:rsidRDefault="006F2174" w:rsidP="007A0AD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709" w:type="dxa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4362A" w:rsidRPr="00074797" w:rsidRDefault="006F217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4362A" w:rsidRPr="00074797" w:rsidRDefault="00B4362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12115C" w:rsidRPr="00074797" w:rsidTr="005B2DC7">
        <w:tc>
          <w:tcPr>
            <w:tcW w:w="958" w:type="dxa"/>
            <w:vAlign w:val="center"/>
          </w:tcPr>
          <w:p w:rsidR="0012115C" w:rsidRDefault="0012115C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12115C" w:rsidRDefault="0012115C" w:rsidP="00EF77E8">
            <w:pPr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Индивидуальный  проект</w:t>
            </w:r>
            <w:proofErr w:type="gramEnd"/>
          </w:p>
        </w:tc>
        <w:tc>
          <w:tcPr>
            <w:tcW w:w="708" w:type="dxa"/>
            <w:vAlign w:val="center"/>
          </w:tcPr>
          <w:p w:rsidR="0012115C" w:rsidRDefault="0012115C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992" w:type="dxa"/>
          </w:tcPr>
          <w:p w:rsidR="0012115C" w:rsidRDefault="0012115C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12115C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2115C" w:rsidRPr="00074797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D1322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FA256C" w:rsidP="00EE1C49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6/14/</w:t>
            </w:r>
            <w:r w:rsidR="00EE1C49">
              <w:rPr>
                <w:b/>
                <w:color w:val="auto"/>
                <w:w w:val="100"/>
                <w:sz w:val="12"/>
                <w:szCs w:val="12"/>
              </w:rPr>
              <w:t>3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5D1322" w:rsidRPr="005D1322" w:rsidRDefault="00010CC4" w:rsidP="00063B7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</w:t>
            </w:r>
            <w:r w:rsidR="00E02D52">
              <w:rPr>
                <w:b/>
                <w:color w:val="auto"/>
                <w:w w:val="100"/>
                <w:sz w:val="14"/>
                <w:szCs w:val="14"/>
              </w:rPr>
              <w:t>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E02D52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156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5D1322" w:rsidRDefault="004C4D31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2228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642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182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344BA1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4C4D3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5D1322" w:rsidRPr="005D1322" w:rsidRDefault="00344BA1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E02D52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124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246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010CC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5D1322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ОП.00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5D1322" w:rsidRPr="005D1322" w:rsidRDefault="005D1322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Общепрофессиональный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FA256C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0/4/3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A95AD5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090B15">
              <w:rPr>
                <w:b/>
                <w:color w:val="auto"/>
                <w:w w:val="100"/>
                <w:sz w:val="14"/>
                <w:szCs w:val="14"/>
              </w:rPr>
              <w:t>37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F7CA0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090B15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18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5D1322" w:rsidRPr="005D1322" w:rsidRDefault="00090B15" w:rsidP="004C4D31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25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5D1322" w:rsidRPr="005D1322" w:rsidRDefault="00261AC2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15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5D1322" w:rsidRPr="005D1322" w:rsidRDefault="00A95AD5" w:rsidP="004C4D3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4C4D31">
              <w:rPr>
                <w:b/>
                <w:color w:val="auto"/>
                <w:w w:val="100"/>
                <w:sz w:val="14"/>
                <w:szCs w:val="14"/>
              </w:rPr>
              <w:t>102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A95AD5" w:rsidP="00D3303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  <w:r w:rsidR="00D33037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5D1322" w:rsidRPr="005D1322" w:rsidRDefault="00A95AD5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5D1322" w:rsidRPr="005D1322" w:rsidRDefault="00A95AD5" w:rsidP="00FA104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b/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FA104E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A95AD5" w:rsidP="00FA104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FA104E">
              <w:rPr>
                <w:b/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5D1322" w:rsidRPr="005D1322" w:rsidRDefault="005D1322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ОП.01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D1322">
              <w:rPr>
                <w:color w:val="auto"/>
                <w:w w:val="100"/>
                <w:sz w:val="14"/>
                <w:szCs w:val="14"/>
              </w:rPr>
              <w:t>Основы Инженерной графики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A95A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992" w:type="dxa"/>
            <w:vAlign w:val="center"/>
          </w:tcPr>
          <w:p w:rsidR="0058378A" w:rsidRPr="0058378A" w:rsidRDefault="005F7CA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58378A" w:rsidRPr="0058378A" w:rsidRDefault="005F7CA0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ОП.02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Основы электротехники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649AF"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021771"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021771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58378A" w:rsidRPr="0058378A" w:rsidRDefault="0058378A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</w:tcPr>
          <w:p w:rsidR="0058378A" w:rsidRPr="0058378A" w:rsidRDefault="0058378A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571C86">
              <w:rPr>
                <w:color w:val="auto"/>
                <w:w w:val="100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02177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ОП.03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</w:t>
            </w:r>
            <w:r w:rsidRPr="0058378A">
              <w:rPr>
                <w:color w:val="auto"/>
                <w:w w:val="100"/>
                <w:sz w:val="14"/>
                <w:szCs w:val="14"/>
              </w:rPr>
              <w:t>сновы материаловедения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</w:t>
            </w:r>
            <w:r w:rsidR="005F7CA0">
              <w:rPr>
                <w:color w:val="auto"/>
                <w:w w:val="100"/>
                <w:sz w:val="14"/>
                <w:szCs w:val="14"/>
              </w:rPr>
              <w:t>69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223</w:t>
            </w:r>
          </w:p>
        </w:tc>
        <w:tc>
          <w:tcPr>
            <w:tcW w:w="992" w:type="dxa"/>
            <w:vAlign w:val="center"/>
          </w:tcPr>
          <w:p w:rsidR="0058378A" w:rsidRPr="0058378A" w:rsidRDefault="0058378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46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ОП.04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Безопасность жизнедеятельности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</w:t>
            </w:r>
            <w:r w:rsidR="00FA104E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AB590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AB5908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992" w:type="dxa"/>
            <w:vAlign w:val="center"/>
          </w:tcPr>
          <w:p w:rsidR="0058378A" w:rsidRPr="0058378A" w:rsidRDefault="00FA104E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709" w:type="dxa"/>
          </w:tcPr>
          <w:p w:rsidR="0058378A" w:rsidRPr="0058378A" w:rsidRDefault="0058378A" w:rsidP="004C4D3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AB5908">
              <w:rPr>
                <w:color w:val="auto"/>
                <w:w w:val="100"/>
                <w:sz w:val="14"/>
                <w:szCs w:val="14"/>
              </w:rPr>
              <w:t>2</w:t>
            </w:r>
            <w:r w:rsidR="004C4D31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A95A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ОП.05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Допуски и технические измерения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992" w:type="dxa"/>
            <w:vAlign w:val="center"/>
          </w:tcPr>
          <w:p w:rsidR="0058378A" w:rsidRPr="0058378A" w:rsidRDefault="0058378A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32</w:t>
            </w:r>
          </w:p>
        </w:tc>
        <w:tc>
          <w:tcPr>
            <w:tcW w:w="709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ОП.06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Основы экономики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 w:rsidR="005F7CA0">
              <w:rPr>
                <w:color w:val="auto"/>
                <w:w w:val="100"/>
                <w:sz w:val="14"/>
                <w:szCs w:val="14"/>
              </w:rPr>
              <w:t>5</w:t>
            </w:r>
            <w:r w:rsidR="00FA104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FA104E">
              <w:rPr>
                <w:color w:val="auto"/>
                <w:w w:val="100"/>
                <w:sz w:val="14"/>
                <w:szCs w:val="14"/>
              </w:rPr>
              <w:t>17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</w:tcPr>
          <w:p w:rsidR="0058378A" w:rsidRPr="0058378A" w:rsidRDefault="0058378A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567" w:type="dxa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FA104E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58378A" w:rsidRPr="00074797" w:rsidTr="005B2DC7">
        <w:tc>
          <w:tcPr>
            <w:tcW w:w="958" w:type="dxa"/>
            <w:vAlign w:val="center"/>
          </w:tcPr>
          <w:p w:rsidR="0058378A" w:rsidRDefault="0058378A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ОП.07</w:t>
            </w:r>
          </w:p>
        </w:tc>
        <w:tc>
          <w:tcPr>
            <w:tcW w:w="3261" w:type="dxa"/>
            <w:vAlign w:val="center"/>
          </w:tcPr>
          <w:p w:rsidR="0058378A" w:rsidRDefault="0058378A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Охрана труда</w:t>
            </w:r>
          </w:p>
        </w:tc>
        <w:tc>
          <w:tcPr>
            <w:tcW w:w="708" w:type="dxa"/>
            <w:vAlign w:val="center"/>
          </w:tcPr>
          <w:p w:rsidR="0058378A" w:rsidRPr="0058378A" w:rsidRDefault="0058378A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8378A" w:rsidRPr="0058378A" w:rsidRDefault="00AB5908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</w:t>
            </w:r>
            <w:r w:rsidR="00FA104E"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58378A" w:rsidRPr="0058378A" w:rsidRDefault="005F7CA0" w:rsidP="00AB590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FA104E"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992" w:type="dxa"/>
            <w:vAlign w:val="center"/>
          </w:tcPr>
          <w:p w:rsidR="0058378A" w:rsidRPr="0058378A" w:rsidRDefault="00090B1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709" w:type="dxa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FA104E">
              <w:rPr>
                <w:color w:val="auto"/>
                <w:w w:val="100"/>
                <w:sz w:val="14"/>
                <w:szCs w:val="14"/>
              </w:rPr>
              <w:t>26</w:t>
            </w:r>
          </w:p>
        </w:tc>
        <w:tc>
          <w:tcPr>
            <w:tcW w:w="567" w:type="dxa"/>
          </w:tcPr>
          <w:p w:rsidR="0058378A" w:rsidRPr="0058378A" w:rsidRDefault="00A95A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58378A" w:rsidRDefault="00A95AD5" w:rsidP="00FA104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A104E">
              <w:rPr>
                <w:color w:val="auto"/>
                <w:w w:val="100"/>
                <w:sz w:val="14"/>
                <w:szCs w:val="14"/>
              </w:rPr>
              <w:t>34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58378A" w:rsidRPr="00074797" w:rsidRDefault="0058378A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FB5201" w:rsidRPr="00074797" w:rsidRDefault="00FB520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ПМ.00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FB5201" w:rsidRPr="00074797" w:rsidRDefault="00FB5201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Профессиональные модули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44BA1" w:rsidRDefault="00010CC4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6/9/0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FB5201" w:rsidRPr="00344BA1" w:rsidRDefault="003C566B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963CAD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78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963CAD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2214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B5201" w:rsidRPr="00344BA1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1972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FB5201" w:rsidRPr="00344BA1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48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FB5201" w:rsidRPr="00344BA1" w:rsidRDefault="00010CC4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44BA1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44BA1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44BA1" w:rsidRDefault="00344BA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140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FB5201" w:rsidRPr="00344BA1" w:rsidRDefault="00261AC2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996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261AC2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AC4768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AC4768" w:rsidRPr="00074797" w:rsidRDefault="00AC4768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ПМ.01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AC4768" w:rsidRPr="00074797" w:rsidRDefault="00AC4768" w:rsidP="00FB5201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FB5201">
              <w:rPr>
                <w:b/>
                <w:color w:val="auto"/>
                <w:w w:val="100"/>
                <w:sz w:val="14"/>
                <w:szCs w:val="14"/>
              </w:rPr>
              <w:t>Подготовительно-сварочные работы и контроль качества сварных швов после сварки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AC4768" w:rsidRPr="00344BA1" w:rsidRDefault="00D33037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2252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1211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12115C" w:rsidRPr="00344BA1">
              <w:rPr>
                <w:b/>
                <w:color w:val="auto"/>
                <w:w w:val="100"/>
                <w:sz w:val="14"/>
                <w:szCs w:val="14"/>
              </w:rPr>
              <w:t>354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1118</w:t>
            </w:r>
          </w:p>
        </w:tc>
        <w:tc>
          <w:tcPr>
            <w:tcW w:w="992" w:type="dxa"/>
            <w:shd w:val="clear" w:color="auto" w:fill="C2D69B" w:themeFill="accent3" w:themeFillTint="99"/>
            <w:vAlign w:val="center"/>
          </w:tcPr>
          <w:p w:rsidR="00AC4768" w:rsidRPr="00344BA1" w:rsidRDefault="00341E66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488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1168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AC4768" w:rsidRPr="00344BA1" w:rsidRDefault="0012115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992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DB18B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4768" w:rsidRPr="00344BA1" w:rsidRDefault="00AC47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МДК.01.01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Основы технологии сварки  и сварочное оборудование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  <w:r w:rsidR="0012115C">
              <w:rPr>
                <w:color w:val="auto"/>
                <w:w w:val="100"/>
                <w:sz w:val="14"/>
                <w:szCs w:val="14"/>
              </w:rPr>
              <w:t>138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770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992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МДК.01.02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Технология производства сварных конструкций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12115C">
              <w:rPr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Default="00AC4768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МДК.01.03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Подготовительные и сборочные операции перед сваркой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12115C">
              <w:rPr>
                <w:color w:val="auto"/>
                <w:w w:val="100"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Default="00AC4768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МДК.01.04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FB5201">
              <w:rPr>
                <w:color w:val="auto"/>
                <w:w w:val="100"/>
                <w:sz w:val="14"/>
                <w:szCs w:val="14"/>
              </w:rPr>
              <w:t>Контроль качества сварных соединений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12115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12115C">
              <w:rPr>
                <w:color w:val="auto"/>
                <w:w w:val="100"/>
                <w:sz w:val="14"/>
                <w:szCs w:val="14"/>
              </w:rPr>
              <w:t>78</w:t>
            </w:r>
          </w:p>
        </w:tc>
        <w:tc>
          <w:tcPr>
            <w:tcW w:w="567" w:type="dxa"/>
            <w:vAlign w:val="center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992" w:type="dxa"/>
            <w:vAlign w:val="center"/>
          </w:tcPr>
          <w:p w:rsidR="00AC4768" w:rsidRPr="0058378A" w:rsidRDefault="00AC476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709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567" w:type="dxa"/>
          </w:tcPr>
          <w:p w:rsidR="00AC4768" w:rsidRPr="0058378A" w:rsidRDefault="0012115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AC4768" w:rsidRDefault="00AC4768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768" w:rsidRPr="0058378A" w:rsidRDefault="00341E66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709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AC4768" w:rsidRPr="00074797" w:rsidTr="005B2DC7">
        <w:tc>
          <w:tcPr>
            <w:tcW w:w="958" w:type="dxa"/>
            <w:vAlign w:val="center"/>
          </w:tcPr>
          <w:p w:rsidR="00AC4768" w:rsidRPr="00074797" w:rsidRDefault="00AC4768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AC4768" w:rsidRDefault="00AC4768" w:rsidP="00AC476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AC4768" w:rsidRPr="0058378A" w:rsidRDefault="00AC4768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AC4768" w:rsidRPr="0058378A" w:rsidRDefault="00341E66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58378A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AC4768" w:rsidRPr="00074797" w:rsidRDefault="00AC47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FB5201" w:rsidRPr="00336E7C" w:rsidRDefault="00DB18B8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ПМ.02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FB5201" w:rsidRPr="00336E7C" w:rsidRDefault="00DB18B8" w:rsidP="00DB18B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Ручная дуговая сварка (наплавка, резка) плавящим покрытым электродом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36E7C" w:rsidRDefault="00D33037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6684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6F7C60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649AF">
              <w:rPr>
                <w:b/>
                <w:color w:val="auto"/>
                <w:w w:val="100"/>
                <w:sz w:val="14"/>
                <w:szCs w:val="14"/>
              </w:rPr>
              <w:t>212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6F7C6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FB5201" w:rsidRPr="00336E7C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848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FB5201" w:rsidRPr="00336E7C" w:rsidRDefault="00336E7C" w:rsidP="00261AC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15</w:t>
            </w:r>
            <w:r w:rsidR="00261AC2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FB5201" w:rsidRPr="00336E7C" w:rsidRDefault="00336E7C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891901">
              <w:rPr>
                <w:b/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FB5201" w:rsidRPr="00336E7C" w:rsidRDefault="00336E7C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571C86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b/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336E7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336E7C" w:rsidRDefault="00FB52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FB5201" w:rsidRPr="00074797" w:rsidRDefault="00344BA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DB18B8" w:rsidRPr="00074797" w:rsidTr="005B2DC7">
        <w:tc>
          <w:tcPr>
            <w:tcW w:w="958" w:type="dxa"/>
            <w:vAlign w:val="center"/>
          </w:tcPr>
          <w:p w:rsidR="00DB18B8" w:rsidRDefault="005F7CA0" w:rsidP="005F7CA0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Pr="00074797"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DB18B8" w:rsidRDefault="00D33037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D33037">
              <w:rPr>
                <w:color w:val="auto"/>
                <w:w w:val="100"/>
                <w:sz w:val="14"/>
                <w:szCs w:val="14"/>
              </w:rPr>
              <w:t xml:space="preserve">Техника и технология ручной дуговой  сварки </w:t>
            </w:r>
            <w:proofErr w:type="gramStart"/>
            <w:r w:rsidRPr="00D33037">
              <w:rPr>
                <w:color w:val="auto"/>
                <w:w w:val="100"/>
                <w:sz w:val="14"/>
                <w:szCs w:val="14"/>
              </w:rPr>
              <w:t xml:space="preserve">( </w:t>
            </w:r>
            <w:proofErr w:type="gramEnd"/>
            <w:r w:rsidRPr="00D33037">
              <w:rPr>
                <w:color w:val="auto"/>
                <w:w w:val="100"/>
                <w:sz w:val="14"/>
                <w:szCs w:val="14"/>
              </w:rPr>
              <w:t>наплавки, резки) покрытым электродом</w:t>
            </w:r>
          </w:p>
        </w:tc>
        <w:tc>
          <w:tcPr>
            <w:tcW w:w="708" w:type="dxa"/>
            <w:vAlign w:val="center"/>
          </w:tcPr>
          <w:p w:rsidR="00DB18B8" w:rsidRPr="0058378A" w:rsidRDefault="00341E66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18B8" w:rsidRPr="0058378A" w:rsidRDefault="00341E66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5649AF">
              <w:rPr>
                <w:color w:val="auto"/>
                <w:w w:val="100"/>
                <w:sz w:val="14"/>
                <w:szCs w:val="14"/>
              </w:rPr>
              <w:t>212</w:t>
            </w:r>
          </w:p>
        </w:tc>
        <w:tc>
          <w:tcPr>
            <w:tcW w:w="567" w:type="dxa"/>
            <w:vAlign w:val="center"/>
          </w:tcPr>
          <w:p w:rsidR="00DB18B8" w:rsidRPr="0058378A" w:rsidRDefault="005649AF" w:rsidP="005649A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</w:tcPr>
          <w:p w:rsidR="00DB18B8" w:rsidRPr="0058378A" w:rsidRDefault="005649AF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164</w:t>
            </w:r>
          </w:p>
        </w:tc>
        <w:tc>
          <w:tcPr>
            <w:tcW w:w="709" w:type="dxa"/>
          </w:tcPr>
          <w:p w:rsidR="00DB18B8" w:rsidRPr="0058378A" w:rsidRDefault="006F7C60" w:rsidP="00261AC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</w:t>
            </w:r>
            <w:r w:rsidR="00891901">
              <w:rPr>
                <w:color w:val="auto"/>
                <w:w w:val="100"/>
                <w:sz w:val="14"/>
                <w:szCs w:val="14"/>
              </w:rPr>
              <w:t>1</w:t>
            </w:r>
            <w:r w:rsidR="00571C86">
              <w:rPr>
                <w:color w:val="auto"/>
                <w:w w:val="100"/>
                <w:sz w:val="14"/>
                <w:szCs w:val="14"/>
              </w:rPr>
              <w:t>5</w:t>
            </w:r>
            <w:r w:rsidR="00261AC2">
              <w:rPr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567" w:type="dxa"/>
          </w:tcPr>
          <w:p w:rsidR="00DB18B8" w:rsidRPr="0058378A" w:rsidRDefault="006F7C60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B18B8" w:rsidRPr="0058378A" w:rsidRDefault="00356E75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891901">
              <w:rPr>
                <w:color w:val="auto"/>
                <w:w w:val="100"/>
                <w:sz w:val="14"/>
                <w:szCs w:val="14"/>
              </w:rPr>
              <w:t>48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B18B8" w:rsidRPr="0058378A" w:rsidRDefault="00356E75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4</w:t>
            </w:r>
            <w:r w:rsidR="00090B15"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356E75" w:rsidP="00571C86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571C86"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58378A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B18B8" w:rsidRPr="00074797" w:rsidRDefault="00DB18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33037" w:rsidRPr="00074797" w:rsidTr="005B2DC7">
        <w:tc>
          <w:tcPr>
            <w:tcW w:w="958" w:type="dxa"/>
            <w:vAlign w:val="center"/>
          </w:tcPr>
          <w:p w:rsidR="00D33037" w:rsidRPr="00074797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D33037" w:rsidRDefault="00D33037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D33037" w:rsidRPr="0058378A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D33037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2252</w:t>
            </w: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33037" w:rsidRPr="0058378A" w:rsidRDefault="006F7C6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252</w:t>
            </w:r>
          </w:p>
        </w:tc>
        <w:tc>
          <w:tcPr>
            <w:tcW w:w="709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33037" w:rsidRPr="0058378A" w:rsidRDefault="00356E75" w:rsidP="006F7C6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074797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D33037" w:rsidRPr="00074797" w:rsidTr="005B2DC7">
        <w:tc>
          <w:tcPr>
            <w:tcW w:w="958" w:type="dxa"/>
            <w:vAlign w:val="center"/>
          </w:tcPr>
          <w:p w:rsidR="00D33037" w:rsidRPr="00074797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D33037" w:rsidRDefault="00D33037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D33037" w:rsidRPr="0058378A" w:rsidRDefault="00D33037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D33037" w:rsidRPr="0058378A" w:rsidRDefault="00341E66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4432</w:t>
            </w: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D33037" w:rsidRPr="0058378A" w:rsidRDefault="006F7C60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432</w:t>
            </w:r>
          </w:p>
        </w:tc>
        <w:tc>
          <w:tcPr>
            <w:tcW w:w="709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356E7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58378A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D33037" w:rsidRPr="00074797" w:rsidRDefault="00D33037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891901" w:rsidRPr="00074797" w:rsidTr="005B2DC7">
        <w:tc>
          <w:tcPr>
            <w:tcW w:w="958" w:type="dxa"/>
            <w:shd w:val="clear" w:color="auto" w:fill="C2D69B" w:themeFill="accent3" w:themeFillTint="99"/>
            <w:vAlign w:val="center"/>
          </w:tcPr>
          <w:p w:rsidR="00891901" w:rsidRPr="00336E7C" w:rsidRDefault="00891901" w:rsidP="001A0E54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</w:t>
            </w:r>
            <w:r w:rsidR="001A0E54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891901" w:rsidRPr="00336E7C" w:rsidRDefault="00891901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Газовая сварка (наплавка)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891901" w:rsidRPr="00336E7C" w:rsidRDefault="00891901" w:rsidP="003C566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5468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891901" w:rsidRPr="00336E7C" w:rsidRDefault="005649AF" w:rsidP="00891901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636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</w:rPr>
              <w:t>162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89190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91901" w:rsidRPr="00336E7C" w:rsidRDefault="0089190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891901" w:rsidRPr="00074797" w:rsidTr="005B2DC7">
        <w:tc>
          <w:tcPr>
            <w:tcW w:w="958" w:type="dxa"/>
            <w:vAlign w:val="center"/>
          </w:tcPr>
          <w:p w:rsidR="00891901" w:rsidRDefault="00891901" w:rsidP="001A0E5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 0</w:t>
            </w:r>
            <w:r w:rsidR="001A0E54">
              <w:rPr>
                <w:color w:val="auto"/>
                <w:w w:val="100"/>
                <w:sz w:val="14"/>
                <w:szCs w:val="14"/>
              </w:rPr>
              <w:t>5</w:t>
            </w:r>
            <w:r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891901" w:rsidRDefault="00891901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336E7C">
              <w:rPr>
                <w:color w:val="auto"/>
                <w:w w:val="100"/>
                <w:sz w:val="14"/>
                <w:szCs w:val="14"/>
              </w:rPr>
              <w:t>Техника  и технология  газовой сварки (наплавки)</w:t>
            </w:r>
          </w:p>
        </w:tc>
        <w:tc>
          <w:tcPr>
            <w:tcW w:w="708" w:type="dxa"/>
            <w:vAlign w:val="center"/>
          </w:tcPr>
          <w:p w:rsidR="00891901" w:rsidRPr="0058378A" w:rsidRDefault="00891901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1216</w:t>
            </w:r>
          </w:p>
        </w:tc>
        <w:tc>
          <w:tcPr>
            <w:tcW w:w="567" w:type="dxa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648</w:t>
            </w:r>
          </w:p>
        </w:tc>
        <w:tc>
          <w:tcPr>
            <w:tcW w:w="992" w:type="dxa"/>
          </w:tcPr>
          <w:p w:rsidR="00891901" w:rsidRPr="0058378A" w:rsidRDefault="00891901" w:rsidP="00891901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709" w:type="dxa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6162</w:t>
            </w:r>
          </w:p>
        </w:tc>
        <w:tc>
          <w:tcPr>
            <w:tcW w:w="567" w:type="dxa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58378A" w:rsidRDefault="00891901" w:rsidP="00891901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9168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891901" w:rsidRPr="00074797" w:rsidRDefault="0089190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36E7C" w:rsidRPr="00074797" w:rsidTr="005B2DC7">
        <w:tc>
          <w:tcPr>
            <w:tcW w:w="958" w:type="dxa"/>
            <w:vAlign w:val="center"/>
          </w:tcPr>
          <w:p w:rsidR="00336E7C" w:rsidRPr="00074797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336E7C" w:rsidRDefault="00336E7C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336E7C" w:rsidRPr="0058378A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336E7C" w:rsidRPr="0058378A" w:rsidRDefault="00336E7C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3C566B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36E7C" w:rsidRPr="0058378A" w:rsidRDefault="00FA4BB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FA256C">
              <w:rPr>
                <w:color w:val="auto"/>
                <w:w w:val="100"/>
                <w:sz w:val="14"/>
                <w:szCs w:val="14"/>
              </w:rPr>
              <w:t>08</w:t>
            </w:r>
          </w:p>
        </w:tc>
        <w:tc>
          <w:tcPr>
            <w:tcW w:w="709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FA4BB8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3C566B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074797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336E7C" w:rsidRPr="00074797" w:rsidTr="005B2DC7">
        <w:tc>
          <w:tcPr>
            <w:tcW w:w="958" w:type="dxa"/>
            <w:vAlign w:val="center"/>
          </w:tcPr>
          <w:p w:rsidR="00336E7C" w:rsidRPr="00074797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336E7C" w:rsidRDefault="00336E7C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336E7C" w:rsidRPr="0058378A" w:rsidRDefault="00336E7C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3360</w:t>
            </w: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336E7C" w:rsidRPr="0058378A" w:rsidRDefault="00FA4BB8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360</w:t>
            </w:r>
          </w:p>
        </w:tc>
        <w:tc>
          <w:tcPr>
            <w:tcW w:w="709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336E7C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58378A" w:rsidRDefault="00FA4BB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36E7C" w:rsidRPr="00074797" w:rsidRDefault="00344BA1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344BA1" w:rsidRPr="00074797" w:rsidTr="005B2DC7">
        <w:tc>
          <w:tcPr>
            <w:tcW w:w="958" w:type="dxa"/>
            <w:vAlign w:val="center"/>
          </w:tcPr>
          <w:p w:rsidR="00344BA1" w:rsidRPr="002D72F0" w:rsidRDefault="00344BA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ФК.00</w:t>
            </w:r>
          </w:p>
        </w:tc>
        <w:tc>
          <w:tcPr>
            <w:tcW w:w="3261" w:type="dxa"/>
            <w:vAlign w:val="center"/>
          </w:tcPr>
          <w:p w:rsidR="00344BA1" w:rsidRPr="002D72F0" w:rsidRDefault="00344BA1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344BA1" w:rsidRPr="002D72F0" w:rsidRDefault="00344BA1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3,ДЗ</w:t>
            </w:r>
          </w:p>
        </w:tc>
        <w:tc>
          <w:tcPr>
            <w:tcW w:w="710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992" w:type="dxa"/>
          </w:tcPr>
          <w:p w:rsidR="00344BA1" w:rsidRPr="002D72F0" w:rsidRDefault="00010CC4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344BA1" w:rsidRPr="002D72F0" w:rsidRDefault="00010CC4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344BA1" w:rsidRPr="002D72F0" w:rsidRDefault="00344BA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FB5201" w:rsidRPr="00074797" w:rsidTr="005B2DC7">
        <w:tc>
          <w:tcPr>
            <w:tcW w:w="958" w:type="dxa"/>
            <w:vAlign w:val="center"/>
          </w:tcPr>
          <w:p w:rsidR="00FB5201" w:rsidRPr="00074797" w:rsidRDefault="00FB5201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FB5201" w:rsidRPr="00063B78" w:rsidRDefault="00010CC4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Всего</w:t>
            </w:r>
          </w:p>
        </w:tc>
        <w:tc>
          <w:tcPr>
            <w:tcW w:w="708" w:type="dxa"/>
            <w:vAlign w:val="center"/>
          </w:tcPr>
          <w:p w:rsidR="00FB5201" w:rsidRPr="00063B78" w:rsidRDefault="00FA256C" w:rsidP="004E6B10">
            <w:pPr>
              <w:ind w:hanging="108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/22/</w:t>
            </w:r>
            <w:r w:rsidR="00EE1C49">
              <w:rPr>
                <w:b/>
                <w:color w:val="auto"/>
                <w:w w:val="100"/>
                <w:sz w:val="14"/>
                <w:szCs w:val="14"/>
              </w:rPr>
              <w:t>10</w:t>
            </w:r>
          </w:p>
        </w:tc>
        <w:tc>
          <w:tcPr>
            <w:tcW w:w="710" w:type="dxa"/>
            <w:vAlign w:val="center"/>
          </w:tcPr>
          <w:p w:rsidR="00FB5201" w:rsidRPr="00063B78" w:rsidRDefault="00FA256C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vAlign w:val="center"/>
          </w:tcPr>
          <w:p w:rsidR="00FB5201" w:rsidRPr="00063B78" w:rsidRDefault="00FA256C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208</w:t>
            </w:r>
          </w:p>
        </w:tc>
        <w:tc>
          <w:tcPr>
            <w:tcW w:w="567" w:type="dxa"/>
            <w:vAlign w:val="center"/>
          </w:tcPr>
          <w:p w:rsidR="00FB5201" w:rsidRPr="00063B78" w:rsidRDefault="00FA256C" w:rsidP="0002177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021771">
              <w:rPr>
                <w:b/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992" w:type="dxa"/>
          </w:tcPr>
          <w:p w:rsidR="00FB5201" w:rsidRPr="00063B78" w:rsidRDefault="005649AF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4320</w:t>
            </w:r>
          </w:p>
        </w:tc>
        <w:tc>
          <w:tcPr>
            <w:tcW w:w="709" w:type="dxa"/>
          </w:tcPr>
          <w:p w:rsidR="00FB5201" w:rsidRPr="00063B78" w:rsidRDefault="00E02D52" w:rsidP="00DC029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1935</w:t>
            </w:r>
          </w:p>
        </w:tc>
        <w:tc>
          <w:tcPr>
            <w:tcW w:w="567" w:type="dxa"/>
          </w:tcPr>
          <w:p w:rsidR="00FB5201" w:rsidRPr="00063B78" w:rsidRDefault="00E02D52" w:rsidP="00DC029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DC0297">
              <w:rPr>
                <w:b/>
                <w:color w:val="auto"/>
                <w:w w:val="100"/>
                <w:sz w:val="14"/>
                <w:szCs w:val="14"/>
              </w:rPr>
              <w:t>941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B5201" w:rsidRPr="00063B78" w:rsidRDefault="002D72F0" w:rsidP="004E6B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586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B5201" w:rsidRPr="00063B78" w:rsidRDefault="002D72F0" w:rsidP="004E6B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4E6B10">
              <w:rPr>
                <w:b/>
                <w:color w:val="auto"/>
                <w:w w:val="100"/>
                <w:sz w:val="14"/>
                <w:szCs w:val="14"/>
              </w:rPr>
              <w:t>745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FB5201" w:rsidRPr="00063B78" w:rsidRDefault="002D72F0" w:rsidP="001D23D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  <w:r w:rsidR="001D23D7">
              <w:rPr>
                <w:b/>
                <w:color w:val="auto"/>
                <w:w w:val="100"/>
                <w:sz w:val="14"/>
                <w:szCs w:val="14"/>
              </w:rPr>
              <w:t>91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FB5201" w:rsidRPr="00063B78" w:rsidRDefault="002D72F0" w:rsidP="001D23D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1D23D7">
              <w:rPr>
                <w:b/>
                <w:color w:val="auto"/>
                <w:w w:val="100"/>
                <w:sz w:val="14"/>
                <w:szCs w:val="14"/>
              </w:rPr>
              <w:t>658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5832B1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E02D52" w:rsidP="005832B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832B1">
              <w:rPr>
                <w:b/>
                <w:color w:val="auto"/>
                <w:w w:val="100"/>
                <w:sz w:val="14"/>
                <w:szCs w:val="14"/>
              </w:rPr>
              <w:t>246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FB5201" w:rsidRPr="00063B78" w:rsidRDefault="002D72F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</w:t>
            </w:r>
          </w:p>
        </w:tc>
      </w:tr>
      <w:tr w:rsidR="00010CC4" w:rsidRPr="00074797" w:rsidTr="005B2DC7">
        <w:tc>
          <w:tcPr>
            <w:tcW w:w="958" w:type="dxa"/>
            <w:vAlign w:val="center"/>
          </w:tcPr>
          <w:p w:rsidR="00010CC4" w:rsidRPr="002D72F0" w:rsidRDefault="002D72F0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lastRenderedPageBreak/>
              <w:t>ГИА</w:t>
            </w:r>
          </w:p>
        </w:tc>
        <w:tc>
          <w:tcPr>
            <w:tcW w:w="3261" w:type="dxa"/>
            <w:vAlign w:val="center"/>
          </w:tcPr>
          <w:p w:rsidR="00010CC4" w:rsidRPr="002D72F0" w:rsidRDefault="002D72F0" w:rsidP="002D72F0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</w:t>
            </w:r>
            <w:r>
              <w:rPr>
                <w:b/>
                <w:color w:val="auto"/>
                <w:w w:val="100"/>
                <w:sz w:val="14"/>
                <w:szCs w:val="14"/>
              </w:rPr>
              <w:t>я</w:t>
            </w:r>
          </w:p>
        </w:tc>
        <w:tc>
          <w:tcPr>
            <w:tcW w:w="708" w:type="dxa"/>
            <w:vAlign w:val="center"/>
          </w:tcPr>
          <w:p w:rsidR="00010CC4" w:rsidRPr="0058378A" w:rsidRDefault="00010CC4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10CC4" w:rsidRPr="0058378A" w:rsidRDefault="002D72F0" w:rsidP="00D40DB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 w:rsidR="00D40DB3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нед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</w:t>
            </w:r>
          </w:p>
        </w:tc>
        <w:tc>
          <w:tcPr>
            <w:tcW w:w="709" w:type="dxa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58378A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10CC4" w:rsidRPr="00074797" w:rsidRDefault="00010CC4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1D23D7" w:rsidRPr="00074797" w:rsidTr="005B2DC7">
        <w:trPr>
          <w:trHeight w:val="71"/>
        </w:trPr>
        <w:tc>
          <w:tcPr>
            <w:tcW w:w="6771" w:type="dxa"/>
            <w:gridSpan w:val="6"/>
            <w:vMerge w:val="restart"/>
            <w:vAlign w:val="center"/>
          </w:tcPr>
          <w:p w:rsidR="001D23D7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Консультации</w:t>
            </w:r>
            <w:r>
              <w:rPr>
                <w:color w:val="auto"/>
                <w:w w:val="100"/>
                <w:sz w:val="14"/>
                <w:szCs w:val="14"/>
              </w:rPr>
              <w:t xml:space="preserve"> 4 часа на одного обучающегося на каждый учебный год</w:t>
            </w:r>
          </w:p>
          <w:p w:rsidR="001D23D7" w:rsidRPr="00EE1C49" w:rsidRDefault="001D23D7" w:rsidP="00EE1C4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аттестация</w:t>
            </w:r>
          </w:p>
          <w:p w:rsidR="001D23D7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Государственная итоговая аттестация в форме защиты выпускной квалификационной работы (выпускная практическая квалификационная  работа и письменная экзаменационная работа)</w:t>
            </w:r>
          </w:p>
          <w:p w:rsidR="001D23D7" w:rsidRPr="0058378A" w:rsidRDefault="001D23D7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1D23D7" w:rsidRPr="002D72F0" w:rsidRDefault="001D23D7" w:rsidP="002D72F0">
            <w:pPr>
              <w:ind w:right="113" w:firstLine="709"/>
              <w:jc w:val="center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 xml:space="preserve"> Всего</w:t>
            </w:r>
          </w:p>
        </w:tc>
        <w:tc>
          <w:tcPr>
            <w:tcW w:w="1276" w:type="dxa"/>
            <w:gridSpan w:val="2"/>
          </w:tcPr>
          <w:p w:rsidR="001D23D7" w:rsidRPr="0058378A" w:rsidRDefault="001D23D7" w:rsidP="00E44DEB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Дисциплин и МДК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6586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7745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4491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1D23D7" w:rsidRPr="00063B78" w:rsidRDefault="001D23D7" w:rsidP="00CE5EB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4658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E44DE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0B27C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1184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D23D7" w:rsidRPr="00063B78" w:rsidRDefault="001D23D7" w:rsidP="00E44DE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44DEB" w:rsidRDefault="00E44DEB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E44DEB" w:rsidRDefault="00E44DEB" w:rsidP="00E44DE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4134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3396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44DEB" w:rsidRDefault="00E44DEB" w:rsidP="00E44DEB">
            <w:pPr>
              <w:rPr>
                <w:sz w:val="14"/>
                <w:szCs w:val="14"/>
                <w:lang w:val="en-US"/>
              </w:rPr>
            </w:pPr>
          </w:p>
          <w:p w:rsidR="00E44DEB" w:rsidRPr="00E44DEB" w:rsidRDefault="00E44DEB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экзаменов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E44DEB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spellStart"/>
            <w:r>
              <w:rPr>
                <w:color w:val="auto"/>
                <w:w w:val="100"/>
                <w:sz w:val="14"/>
                <w:szCs w:val="14"/>
              </w:rPr>
              <w:t>Диффер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 зачетов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41341D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41341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41341D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44DEB" w:rsidRPr="00074797" w:rsidTr="005B2DC7">
        <w:trPr>
          <w:trHeight w:val="20"/>
        </w:trPr>
        <w:tc>
          <w:tcPr>
            <w:tcW w:w="6771" w:type="dxa"/>
            <w:gridSpan w:val="6"/>
            <w:vMerge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E44DEB" w:rsidRPr="0058378A" w:rsidRDefault="0041341D" w:rsidP="0041341D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зачетов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44DEB" w:rsidRPr="0058378A" w:rsidRDefault="00EE1C49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44DEB" w:rsidRPr="0058378A" w:rsidRDefault="00EE1C49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44DEB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58378A" w:rsidRDefault="00EE1C49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44DEB" w:rsidRPr="00074797" w:rsidRDefault="00E44DE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</w:tbl>
    <w:p w:rsidR="009554D9" w:rsidRPr="005B1E01" w:rsidRDefault="009554D9" w:rsidP="009554D9">
      <w:pPr>
        <w:ind w:firstLine="709"/>
        <w:jc w:val="both"/>
        <w:rPr>
          <w:i/>
          <w:color w:val="auto"/>
          <w:w w:val="100"/>
        </w:rPr>
        <w:sectPr w:rsidR="009554D9" w:rsidRPr="005B1E01" w:rsidSect="009A0555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A16F0C" w:rsidRPr="00A16F0C" w:rsidRDefault="00A16F0C" w:rsidP="00A16F0C">
      <w:pPr>
        <w:widowControl w:val="0"/>
        <w:numPr>
          <w:ilvl w:val="0"/>
          <w:numId w:val="27"/>
        </w:numPr>
        <w:tabs>
          <w:tab w:val="left" w:pos="278"/>
        </w:tabs>
        <w:spacing w:after="481" w:line="270" w:lineRule="exact"/>
        <w:contextualSpacing/>
        <w:jc w:val="both"/>
        <w:rPr>
          <w:b/>
          <w:bCs/>
          <w:w w:val="100"/>
        </w:rPr>
      </w:pPr>
      <w:r w:rsidRPr="00A16F0C">
        <w:rPr>
          <w:b/>
          <w:bCs/>
          <w:w w:val="100"/>
        </w:rPr>
        <w:lastRenderedPageBreak/>
        <w:t>Перечень кабинетов, лабораторий, мастерских и других помещений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Кабинеты: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технической графики;</w:t>
      </w:r>
    </w:p>
    <w:p w:rsidR="00A16F0C" w:rsidRPr="00A16F0C" w:rsidRDefault="00A16F0C" w:rsidP="00A16F0C">
      <w:pPr>
        <w:widowControl w:val="0"/>
        <w:spacing w:line="322" w:lineRule="exact"/>
        <w:ind w:left="380" w:right="1260"/>
        <w:rPr>
          <w:w w:val="100"/>
        </w:rPr>
      </w:pPr>
      <w:r w:rsidRPr="00A16F0C">
        <w:rPr>
          <w:w w:val="100"/>
        </w:rPr>
        <w:t>безопасности жизнедеятельности и охраны труда; теоретических основ сварки и резки металлов.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Лаборатории: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материаловедения;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электротехники и сварочного оборудования;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испытания материалов и контроля качества сварных соединений.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Мастерские: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слесарная;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proofErr w:type="gramStart"/>
      <w:r w:rsidRPr="00A16F0C">
        <w:rPr>
          <w:w w:val="100"/>
        </w:rPr>
        <w:t>сварочная</w:t>
      </w:r>
      <w:proofErr w:type="gramEnd"/>
      <w:r w:rsidRPr="00A16F0C">
        <w:rPr>
          <w:w w:val="100"/>
        </w:rPr>
        <w:t xml:space="preserve"> для сварки металлов;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proofErr w:type="gramStart"/>
      <w:r w:rsidRPr="00A16F0C">
        <w:rPr>
          <w:w w:val="100"/>
        </w:rPr>
        <w:t>сварочная</w:t>
      </w:r>
      <w:proofErr w:type="gramEnd"/>
      <w:r w:rsidRPr="00A16F0C">
        <w:rPr>
          <w:w w:val="100"/>
        </w:rPr>
        <w:t xml:space="preserve"> для сварки неметаллических металлов.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b/>
          <w:bCs/>
          <w:w w:val="100"/>
        </w:rPr>
      </w:pPr>
      <w:r w:rsidRPr="00A16F0C">
        <w:rPr>
          <w:b/>
          <w:bCs/>
          <w:w w:val="100"/>
        </w:rPr>
        <w:t>Полигоны:</w:t>
      </w:r>
    </w:p>
    <w:p w:rsidR="00A16F0C" w:rsidRPr="00A16F0C" w:rsidRDefault="00A16F0C" w:rsidP="00A16F0C">
      <w:pPr>
        <w:widowControl w:val="0"/>
        <w:spacing w:line="322" w:lineRule="exact"/>
        <w:ind w:left="380"/>
        <w:rPr>
          <w:w w:val="100"/>
        </w:rPr>
      </w:pPr>
      <w:r w:rsidRPr="00A16F0C">
        <w:rPr>
          <w:w w:val="100"/>
        </w:rPr>
        <w:t>сварочный.</w:t>
      </w:r>
    </w:p>
    <w:p w:rsidR="00A16F0C" w:rsidRPr="00A16F0C" w:rsidRDefault="00A16F0C" w:rsidP="00A16F0C">
      <w:pPr>
        <w:rPr>
          <w:rFonts w:eastAsiaTheme="minorHAnsi"/>
          <w:b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</w:t>
      </w:r>
      <w:r w:rsidRPr="00A16F0C">
        <w:rPr>
          <w:rFonts w:eastAsiaTheme="minorHAnsi"/>
          <w:b/>
          <w:color w:val="auto"/>
          <w:w w:val="100"/>
        </w:rPr>
        <w:t>Спортивный комплекс:</w:t>
      </w:r>
    </w:p>
    <w:p w:rsidR="00A16F0C" w:rsidRPr="00A16F0C" w:rsidRDefault="00A16F0C" w:rsidP="00A16F0C">
      <w:pPr>
        <w:rPr>
          <w:rFonts w:eastAsiaTheme="minorHAnsi"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 спортивный зал;</w:t>
      </w:r>
    </w:p>
    <w:p w:rsidR="00A16F0C" w:rsidRPr="00A16F0C" w:rsidRDefault="00A16F0C" w:rsidP="00A16F0C">
      <w:pPr>
        <w:ind w:left="142"/>
        <w:rPr>
          <w:rFonts w:eastAsiaTheme="minorHAnsi"/>
          <w:color w:val="auto"/>
          <w:w w:val="100"/>
        </w:rPr>
      </w:pPr>
      <w:r w:rsidRPr="00A16F0C">
        <w:rPr>
          <w:rFonts w:eastAsiaTheme="minorHAnsi"/>
          <w:color w:val="auto"/>
          <w:w w:val="100"/>
        </w:rPr>
        <w:t xml:space="preserve">      открытый стадион широкого профиля с элементами полосы препятствий,     </w:t>
      </w:r>
    </w:p>
    <w:p w:rsidR="00A16F0C" w:rsidRPr="00A16F0C" w:rsidRDefault="00A16F0C" w:rsidP="00A16F0C">
      <w:pPr>
        <w:ind w:firstLine="284"/>
        <w:rPr>
          <w:rFonts w:eastAsiaTheme="minorHAnsi"/>
          <w:b/>
          <w:color w:val="auto"/>
          <w:w w:val="100"/>
        </w:rPr>
      </w:pPr>
      <w:r w:rsidRPr="00A16F0C">
        <w:rPr>
          <w:rFonts w:eastAsiaTheme="minorHAnsi"/>
          <w:b/>
          <w:color w:val="auto"/>
          <w:w w:val="100"/>
        </w:rPr>
        <w:t>Залы:</w:t>
      </w:r>
    </w:p>
    <w:p w:rsidR="00A16F0C" w:rsidRPr="00A16F0C" w:rsidRDefault="00A16F0C" w:rsidP="00A16F0C">
      <w:pPr>
        <w:widowControl w:val="0"/>
        <w:spacing w:line="326" w:lineRule="exact"/>
        <w:ind w:left="380" w:right="380"/>
        <w:rPr>
          <w:w w:val="100"/>
        </w:rPr>
      </w:pPr>
      <w:r w:rsidRPr="00A16F0C">
        <w:rPr>
          <w:w w:val="100"/>
        </w:rPr>
        <w:t>библиотека, читальный зал с выходом в сеть Интернет; актовый зал.</w:t>
      </w:r>
    </w:p>
    <w:p w:rsidR="00A16F0C" w:rsidRPr="00A16F0C" w:rsidRDefault="00A16F0C" w:rsidP="00A16F0C">
      <w:pPr>
        <w:widowControl w:val="0"/>
        <w:spacing w:line="326" w:lineRule="exact"/>
        <w:ind w:left="380" w:right="380"/>
        <w:rPr>
          <w:w w:val="100"/>
        </w:rPr>
      </w:pPr>
    </w:p>
    <w:p w:rsidR="00A16F0C" w:rsidRPr="00A16F0C" w:rsidRDefault="00A16F0C" w:rsidP="00A16F0C">
      <w:pPr>
        <w:keepNext/>
        <w:keepLines/>
        <w:widowControl w:val="0"/>
        <w:tabs>
          <w:tab w:val="left" w:pos="3658"/>
        </w:tabs>
        <w:spacing w:after="48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1" w:name="bookmark0"/>
      <w:r w:rsidRPr="00A16F0C">
        <w:rPr>
          <w:b/>
          <w:bCs/>
          <w:w w:val="100"/>
          <w:sz w:val="27"/>
          <w:szCs w:val="27"/>
        </w:rPr>
        <w:t xml:space="preserve">                                    4.Пояснительная записка</w:t>
      </w:r>
      <w:bookmarkEnd w:id="1"/>
    </w:p>
    <w:p w:rsidR="00A16F0C" w:rsidRPr="00A16F0C" w:rsidRDefault="00A16F0C" w:rsidP="00A16F0C">
      <w:pPr>
        <w:keepNext/>
        <w:keepLines/>
        <w:widowControl w:val="0"/>
        <w:numPr>
          <w:ilvl w:val="0"/>
          <w:numId w:val="20"/>
        </w:numPr>
        <w:tabs>
          <w:tab w:val="left" w:pos="1618"/>
        </w:tabs>
        <w:spacing w:after="20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2" w:name="bookmark1"/>
      <w:r w:rsidRPr="00A16F0C">
        <w:rPr>
          <w:b/>
          <w:bCs/>
          <w:w w:val="100"/>
          <w:sz w:val="27"/>
          <w:szCs w:val="27"/>
        </w:rPr>
        <w:t>Нормативная база реализации программы подготовки квалифицированных рабочих, служащих (далее ППКРС) по профессии</w:t>
      </w:r>
      <w:bookmarkEnd w:id="2"/>
    </w:p>
    <w:p w:rsidR="00A16F0C" w:rsidRPr="00A16F0C" w:rsidRDefault="00A16F0C" w:rsidP="00A16F0C">
      <w:pPr>
        <w:keepNext/>
        <w:keepLines/>
        <w:widowControl w:val="0"/>
        <w:numPr>
          <w:ilvl w:val="0"/>
          <w:numId w:val="21"/>
        </w:numPr>
        <w:tabs>
          <w:tab w:val="left" w:pos="1234"/>
        </w:tabs>
        <w:spacing w:after="12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3" w:name="bookmark2"/>
      <w:r w:rsidRPr="00A16F0C">
        <w:rPr>
          <w:b/>
          <w:bCs/>
          <w:w w:val="100"/>
          <w:sz w:val="27"/>
          <w:szCs w:val="27"/>
        </w:rPr>
        <w:t>Сварщик (ручной и частично механизированной сварки (наплавки))</w:t>
      </w:r>
      <w:bookmarkEnd w:id="3"/>
    </w:p>
    <w:p w:rsidR="00A16F0C" w:rsidRPr="00A16F0C" w:rsidRDefault="00A16F0C" w:rsidP="00A16F0C">
      <w:pPr>
        <w:widowControl w:val="0"/>
        <w:spacing w:line="322" w:lineRule="exact"/>
        <w:ind w:left="20" w:right="20" w:firstLine="66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Настоящий учебный план государственного бюджетного профессионального образовательного учреждения «Агротехнический техникум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 xml:space="preserve"> разработан на основе: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Федерального Закона «Об образовании в Российской Федерации» от 29.12.2012 № 273 - ФЗ (в действующей редакции)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Федерального государственного образовательного стандарта среднего профессионального образования (далее - СПО) по профессии</w:t>
      </w:r>
    </w:p>
    <w:p w:rsidR="00A16F0C" w:rsidRPr="00A16F0C" w:rsidRDefault="00A16F0C" w:rsidP="00A16F0C">
      <w:pPr>
        <w:widowControl w:val="0"/>
        <w:numPr>
          <w:ilvl w:val="0"/>
          <w:numId w:val="23"/>
        </w:numPr>
        <w:tabs>
          <w:tab w:val="left" w:pos="1065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Сварщик (ручной и частично механизированной сварки (наплавки)),</w:t>
      </w:r>
    </w:p>
    <w:p w:rsidR="00A16F0C" w:rsidRPr="00A16F0C" w:rsidRDefault="00A16F0C" w:rsidP="00A16F0C">
      <w:pPr>
        <w:widowControl w:val="0"/>
        <w:tabs>
          <w:tab w:val="left" w:pos="2233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утвержденного приказом Министерства образования и науки Российской Федерации №</w:t>
      </w:r>
      <w:r w:rsidRPr="00A16F0C">
        <w:rPr>
          <w:w w:val="100"/>
          <w:sz w:val="27"/>
          <w:szCs w:val="27"/>
        </w:rPr>
        <w:tab/>
        <w:t>50 от 29 января 2016 года, зарегистрированного</w:t>
      </w:r>
    </w:p>
    <w:p w:rsidR="00A16F0C" w:rsidRPr="00A16F0C" w:rsidRDefault="00A16F0C" w:rsidP="00A16F0C">
      <w:pPr>
        <w:widowControl w:val="0"/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Министерством юстиции Российской Федерации 24 февраля 2016 года, регистрационный номер № 41197;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(в действующей редакции);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Приказа Министерства образования и науки Российской Федерации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в Минюст России 30 июля 2013 года, рег. № 29200) </w:t>
      </w:r>
      <w:proofErr w:type="gramStart"/>
      <w:r w:rsidRPr="00A16F0C">
        <w:rPr>
          <w:w w:val="100"/>
          <w:sz w:val="27"/>
          <w:szCs w:val="27"/>
        </w:rPr>
        <w:t xml:space="preserve">( </w:t>
      </w:r>
      <w:proofErr w:type="gramEnd"/>
      <w:r w:rsidRPr="00A16F0C">
        <w:rPr>
          <w:w w:val="100"/>
          <w:sz w:val="27"/>
          <w:szCs w:val="27"/>
        </w:rPr>
        <w:t>изменениями и дополнениями от 22 января, 15 декабря 2014 г);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Приказа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18 апреля 2013 года</w:t>
      </w:r>
    </w:p>
    <w:p w:rsidR="00A16F0C" w:rsidRPr="00A16F0C" w:rsidRDefault="00A16F0C" w:rsidP="00A16F0C">
      <w:pPr>
        <w:widowControl w:val="0"/>
        <w:tabs>
          <w:tab w:val="right" w:pos="5194"/>
          <w:tab w:val="center" w:pos="6754"/>
          <w:tab w:val="right" w:pos="9356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№ 291 «Положение о практике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>, осваивающих основные профессиональные</w:t>
      </w:r>
      <w:r w:rsidRPr="00A16F0C">
        <w:rPr>
          <w:w w:val="100"/>
          <w:sz w:val="27"/>
          <w:szCs w:val="27"/>
        </w:rPr>
        <w:tab/>
        <w:t>образовательные</w:t>
      </w:r>
      <w:r w:rsidRPr="00A16F0C">
        <w:rPr>
          <w:w w:val="100"/>
          <w:sz w:val="27"/>
          <w:szCs w:val="27"/>
        </w:rPr>
        <w:tab/>
        <w:t>программы</w:t>
      </w:r>
      <w:r w:rsidRPr="00A16F0C">
        <w:rPr>
          <w:w w:val="100"/>
          <w:sz w:val="27"/>
          <w:szCs w:val="27"/>
        </w:rPr>
        <w:tab/>
        <w:t>среднего</w:t>
      </w:r>
    </w:p>
    <w:p w:rsidR="00A16F0C" w:rsidRPr="00A16F0C" w:rsidRDefault="00A16F0C" w:rsidP="00A16F0C">
      <w:pPr>
        <w:widowControl w:val="0"/>
        <w:spacing w:line="322" w:lineRule="exact"/>
        <w:ind w:left="20"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профессионального образования», (зарегистрирован в Минюст России 14 июня 2013 года, рег. № 28785) (в действующей редакции);</w:t>
      </w:r>
      <w:proofErr w:type="gramEnd"/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8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Приказа Министерства образования и науки Российской Федерации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(зарегистрированного в Минюст России 01 ноября 2013 года, рег. № 30306) (в действующей редакции);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Профессиональный стандарт «Сварщик» утвержденный приказом Министерства труда и социальной защиты Российской Федерации от 28 ноября 2013г. № 701н (Зарегистрировано в Минюсте России 13 февраля 2014 г. </w:t>
      </w:r>
      <w:r w:rsidRPr="00A16F0C">
        <w:rPr>
          <w:w w:val="100"/>
          <w:sz w:val="27"/>
          <w:szCs w:val="27"/>
          <w:lang w:val="en-US"/>
        </w:rPr>
        <w:t xml:space="preserve">N </w:t>
      </w:r>
      <w:r w:rsidRPr="00A16F0C">
        <w:rPr>
          <w:w w:val="100"/>
          <w:sz w:val="27"/>
          <w:szCs w:val="27"/>
        </w:rPr>
        <w:t>31301);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A16F0C">
        <w:rPr>
          <w:w w:val="100"/>
          <w:sz w:val="27"/>
          <w:szCs w:val="27"/>
        </w:rPr>
        <w:t xml:space="preserve"> 2010 г., регистрационный №16866;</w:t>
      </w:r>
    </w:p>
    <w:p w:rsidR="00A16F0C" w:rsidRPr="00A16F0C" w:rsidRDefault="00A16F0C" w:rsidP="00A16F0C">
      <w:pPr>
        <w:widowControl w:val="0"/>
        <w:spacing w:line="322" w:lineRule="exact"/>
        <w:ind w:left="20" w:right="20" w:hanging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- Примерной основной профессиональной образовательной программы по профессии 15.01.05 Сварщик (ручной и частично механизированной сварки (наплавки) (</w:t>
      </w:r>
      <w:proofErr w:type="gramStart"/>
      <w:r w:rsidRPr="00A16F0C">
        <w:rPr>
          <w:w w:val="100"/>
          <w:sz w:val="27"/>
          <w:szCs w:val="27"/>
        </w:rPr>
        <w:t>Зарегистрирована</w:t>
      </w:r>
      <w:proofErr w:type="gramEnd"/>
      <w:r w:rsidRPr="00A16F0C">
        <w:rPr>
          <w:w w:val="100"/>
          <w:sz w:val="27"/>
          <w:szCs w:val="27"/>
        </w:rPr>
        <w:t xml:space="preserve"> в государственном реестре примерных основных образовательных программ под номером: 15.01.05- 170919);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Устава ГБПОУ АТ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>;</w:t>
      </w:r>
    </w:p>
    <w:p w:rsidR="00A16F0C" w:rsidRPr="00A16F0C" w:rsidRDefault="00A16F0C" w:rsidP="00A16F0C">
      <w:pPr>
        <w:widowControl w:val="0"/>
        <w:spacing w:line="322" w:lineRule="exact"/>
        <w:ind w:left="20" w:firstLine="68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 учётом: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Рекомендаций по организации получения  среднего общего образования в пределах освоения образовательных программ среднего профессионального </w:t>
      </w:r>
      <w:r w:rsidRPr="00A16F0C">
        <w:rPr>
          <w:w w:val="100"/>
          <w:sz w:val="27"/>
          <w:szCs w:val="27"/>
        </w:rPr>
        <w:lastRenderedPageBreak/>
        <w:t>образования на базе основного общего образования с учетом</w:t>
      </w:r>
      <w:r w:rsidRPr="00A16F0C">
        <w:rPr>
          <w:w w:val="100"/>
          <w:sz w:val="27"/>
          <w:szCs w:val="27"/>
        </w:rPr>
        <w:tab/>
        <w:t>требований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№06- 259);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Письма Департамента государственной политики в сфере подготовки</w:t>
      </w:r>
    </w:p>
    <w:p w:rsidR="00A16F0C" w:rsidRPr="00A16F0C" w:rsidRDefault="00A16F0C" w:rsidP="00A16F0C">
      <w:pPr>
        <w:widowControl w:val="0"/>
        <w:tabs>
          <w:tab w:val="right" w:pos="9412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рабочих кадров и ДПО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17.03.2015 № 06- 259 «Об уточнении Рекомендаций по организации получения</w:t>
      </w:r>
      <w:r w:rsidRPr="00A16F0C">
        <w:rPr>
          <w:w w:val="100"/>
          <w:sz w:val="27"/>
          <w:szCs w:val="27"/>
        </w:rPr>
        <w:tab/>
        <w:t>среднего общего</w:t>
      </w:r>
    </w:p>
    <w:p w:rsidR="00A16F0C" w:rsidRPr="00A16F0C" w:rsidRDefault="00A16F0C" w:rsidP="00A16F0C">
      <w:pPr>
        <w:widowControl w:val="0"/>
        <w:tabs>
          <w:tab w:val="right" w:pos="7024"/>
          <w:tab w:val="right" w:pos="9412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</w:t>
      </w:r>
      <w:r w:rsidRPr="00A16F0C">
        <w:rPr>
          <w:w w:val="100"/>
          <w:sz w:val="27"/>
          <w:szCs w:val="27"/>
        </w:rPr>
        <w:tab/>
        <w:t>образовательных стандартов и получаемой профессии или специальности среднего профессионального образования, одобренных Научн</w:t>
      </w:r>
      <w:proofErr w:type="gramStart"/>
      <w:r w:rsidRPr="00A16F0C">
        <w:rPr>
          <w:w w:val="100"/>
          <w:sz w:val="27"/>
          <w:szCs w:val="27"/>
        </w:rPr>
        <w:t>о-</w:t>
      </w:r>
      <w:proofErr w:type="gramEnd"/>
      <w:r w:rsidRPr="00A16F0C">
        <w:rPr>
          <w:w w:val="100"/>
          <w:sz w:val="27"/>
          <w:szCs w:val="27"/>
        </w:rPr>
        <w:t xml:space="preserve"> методическим советом Центра профессионального образования и систем квалификации ФГАУ «ФИРО» протокол № 3 от 25 мая 2017г и Примерных программ общеобразовательных учебных дисциплин для профессиональных образовательных организаций (2015 г.);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4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Решения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 » в рамках освоения образовательной программы среднего профессионального по профессии и (или) специальности);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01 апреля 2016 года № 06 - 307, «Об изучении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основ финансовой грамотности»;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99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 xml:space="preserve">Положения об учебном плане образовательной программы среднего профессионального образования государственного бюджетного профессионального образовательного учреждения «Агротехнический техникум» с. Дивное и других локальных </w:t>
      </w:r>
      <w:proofErr w:type="spellStart"/>
      <w:r w:rsidRPr="00A16F0C">
        <w:rPr>
          <w:w w:val="100"/>
          <w:sz w:val="27"/>
          <w:szCs w:val="27"/>
        </w:rPr>
        <w:t>нормативно</w:t>
      </w:r>
      <w:r w:rsidRPr="00A16F0C">
        <w:rPr>
          <w:w w:val="100"/>
          <w:sz w:val="27"/>
          <w:szCs w:val="27"/>
        </w:rPr>
        <w:softHyphen/>
        <w:t>правовых</w:t>
      </w:r>
      <w:proofErr w:type="spellEnd"/>
      <w:r w:rsidRPr="00A16F0C">
        <w:rPr>
          <w:w w:val="100"/>
          <w:sz w:val="27"/>
          <w:szCs w:val="27"/>
        </w:rPr>
        <w:t xml:space="preserve"> актов ГБПОУ АТ с. Дивное, регламентирующих реализацию ФГОС СПО по специальностям и профессиям.</w:t>
      </w:r>
      <w:proofErr w:type="gramEnd"/>
    </w:p>
    <w:p w:rsidR="00A16F0C" w:rsidRPr="00A16F0C" w:rsidRDefault="00A16F0C" w:rsidP="00A16F0C">
      <w:pPr>
        <w:widowControl w:val="0"/>
        <w:numPr>
          <w:ilvl w:val="0"/>
          <w:numId w:val="20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Учебный план предназначен для реализации ППКРС на базе основного общего образования.</w:t>
      </w:r>
    </w:p>
    <w:p w:rsidR="00A16F0C" w:rsidRPr="00A16F0C" w:rsidRDefault="00A16F0C" w:rsidP="00A16F0C">
      <w:pPr>
        <w:widowControl w:val="0"/>
        <w:spacing w:line="322" w:lineRule="exact"/>
        <w:ind w:left="20" w:right="40" w:firstLine="122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Срок освоения ППССЗ по данному учебному плану составляет 2 года 10 месяцев, 147 недель.</w:t>
      </w:r>
    </w:p>
    <w:p w:rsidR="00A16F0C" w:rsidRPr="00A16F0C" w:rsidRDefault="00A16F0C" w:rsidP="00A16F0C">
      <w:pPr>
        <w:widowControl w:val="0"/>
        <w:numPr>
          <w:ilvl w:val="0"/>
          <w:numId w:val="24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Настоящий учебный план вводится с 01 сентября.</w:t>
      </w:r>
    </w:p>
    <w:p w:rsidR="00A16F0C" w:rsidRPr="00A16F0C" w:rsidRDefault="00A16F0C" w:rsidP="00A16F0C">
      <w:pPr>
        <w:widowControl w:val="0"/>
        <w:numPr>
          <w:ilvl w:val="0"/>
          <w:numId w:val="25"/>
        </w:numPr>
        <w:tabs>
          <w:tab w:val="left" w:pos="426"/>
        </w:tabs>
        <w:spacing w:after="341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Учебный план ППКРС составлен совместно с социальными партнерами - представителями работодателей с учетом направленности на удовлетворение потребностей регионального рынка труда и работодателей.</w:t>
      </w:r>
    </w:p>
    <w:p w:rsidR="00A16F0C" w:rsidRPr="00A16F0C" w:rsidRDefault="00A16F0C" w:rsidP="00A16F0C">
      <w:pPr>
        <w:keepNext/>
        <w:keepLines/>
        <w:widowControl w:val="0"/>
        <w:numPr>
          <w:ilvl w:val="1"/>
          <w:numId w:val="25"/>
        </w:numPr>
        <w:tabs>
          <w:tab w:val="left" w:pos="1402"/>
        </w:tabs>
        <w:spacing w:after="18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4" w:name="bookmark3"/>
      <w:r w:rsidRPr="00A16F0C">
        <w:rPr>
          <w:b/>
          <w:bCs/>
          <w:w w:val="100"/>
          <w:sz w:val="27"/>
          <w:szCs w:val="27"/>
        </w:rPr>
        <w:t>Организация учебного процесса и режим занятий</w:t>
      </w:r>
      <w:bookmarkEnd w:id="4"/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8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Учебный план определяет перечень, объем, распределение по семестрам, последовательность изучения (освоения, проведения) дисциплин, профессиональных модулей, междисциплинарных курсов, учебной, производственной практик, виды учебных занятий, формы промежуточной и государственной итоговой аттестации обучающихся.</w:t>
      </w:r>
      <w:proofErr w:type="gramEnd"/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Начало учебных занятий. </w:t>
      </w:r>
      <w:r w:rsidRPr="00A16F0C">
        <w:rPr>
          <w:w w:val="100"/>
          <w:sz w:val="27"/>
          <w:szCs w:val="27"/>
        </w:rPr>
        <w:t>Начало учебных занятий на 1, 2, 3 курсах - 01 сентября, окончание - в соответствии с календарным графиком учебного процесса.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Нормы учебной нагрузки </w:t>
      </w:r>
      <w:proofErr w:type="gramStart"/>
      <w:r w:rsidRPr="00A16F0C">
        <w:rPr>
          <w:b/>
          <w:bCs/>
          <w:w w:val="100"/>
          <w:sz w:val="27"/>
          <w:szCs w:val="27"/>
        </w:rPr>
        <w:t>обучающихся</w:t>
      </w:r>
      <w:proofErr w:type="gramEnd"/>
      <w:r w:rsidRPr="00A16F0C">
        <w:rPr>
          <w:b/>
          <w:bCs/>
          <w:w w:val="100"/>
          <w:sz w:val="27"/>
          <w:szCs w:val="27"/>
        </w:rPr>
        <w:t xml:space="preserve">. </w:t>
      </w:r>
      <w:r w:rsidRPr="00A16F0C">
        <w:rPr>
          <w:w w:val="100"/>
          <w:sz w:val="27"/>
          <w:szCs w:val="27"/>
        </w:rPr>
        <w:t xml:space="preserve">Максимальный объем учебной нагрузки обучающегося составляет 54 </w:t>
      </w:r>
      <w:proofErr w:type="gramStart"/>
      <w:r w:rsidRPr="00A16F0C">
        <w:rPr>
          <w:w w:val="100"/>
          <w:sz w:val="27"/>
          <w:szCs w:val="27"/>
        </w:rPr>
        <w:t>академических</w:t>
      </w:r>
      <w:proofErr w:type="gramEnd"/>
      <w:r w:rsidRPr="00A16F0C">
        <w:rPr>
          <w:w w:val="100"/>
          <w:sz w:val="27"/>
          <w:szCs w:val="27"/>
        </w:rPr>
        <w:t xml:space="preserve"> часа в неделю, включая все виды аудиторной и внеаудиторной (самостоятельной) учебной работы по освоению ППКРС. Максимальный объем аудиторной учебной нагрузки в период теоретического обучения, учебной и производственной практики составляет 36 академических часов в неделю.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Продолжительность учебной недели. </w:t>
      </w:r>
      <w:r w:rsidRPr="00A16F0C">
        <w:rPr>
          <w:w w:val="100"/>
          <w:sz w:val="27"/>
          <w:szCs w:val="27"/>
        </w:rPr>
        <w:t>Учебным планом предусматривается пятидневная рабочая неделя.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Продолжительность учебных занятий. </w:t>
      </w:r>
      <w:r w:rsidRPr="00A16F0C">
        <w:rPr>
          <w:w w:val="100"/>
          <w:sz w:val="27"/>
          <w:szCs w:val="27"/>
        </w:rPr>
        <w:t>Продолжительность учебных занятий - 45 минут. Предусмотрено проведение сдвоенных учебных занятий одной дисциплины (МДК) - группировка парами. Для студентов предусмотрена большая перемена (перерыв на обед).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Рабочие программы УД и ПМ разрабатываются и утверждаются техникумом самостоятельно с учетом требований рынка труда на основе ФГОС СПО по профессии.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709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техникуме устанавливаются такие виды учебных занятий, как урок, практическое занятие, лабораторная работа, контрольная работа, консультация, самостоятельная работа,   практическая подготовка (учебная практика), практическая подготовка (производственная практика), а также могут проводиться другие виды учебных занятий.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По дисциплине Физическая культура предусмотрены еженедельно 2 часа обязательных аудиторных занятий и 2 часа самостоятельной учебной нагрузки, включая игровые виды подготовки (за счет различных форм внеаудиторных занятий в спортивных клубах, секциях) в период реализации ФГОС по профессии.</w:t>
      </w:r>
      <w:proofErr w:type="gramEnd"/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 xml:space="preserve">Реализация ППКРС обеспечивает выполнение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лабораторных работ и практических занятий, включая как обязательный компонент практические задания с использованием персональных компьютеров с лицензионным программным обеспечением. Проведение лабораторных работ в рамках освоения обучающимися профессиональных модулей и дисциплин предусмотрено в условиях созданной соответствующей образовательной среды в образовательной организации. При реализации ППКРС по профессии предусмотрено деление группы на подгруппы при проведении лабораторных и практических занятий по учебным дисциплинам, по междисциплинарным курсам и учебной практики в рамках профессиональных модулей.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993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Организация консультаций. </w:t>
      </w:r>
      <w:r w:rsidRPr="00A16F0C">
        <w:rPr>
          <w:w w:val="100"/>
          <w:sz w:val="27"/>
          <w:szCs w:val="27"/>
        </w:rPr>
        <w:t xml:space="preserve">Консультации для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 xml:space="preserve"> очной формы получения образования предусмотрены в объеме 4 часа на одного обучающегося на каждый учебный год, в том числе в период реализации среднего общего образования. Формы проведения консультаций - групповые, индивидуальные, письменные, устные.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 xml:space="preserve">Время и сроки проведения каникул. </w:t>
      </w:r>
      <w:r w:rsidRPr="00A16F0C">
        <w:rPr>
          <w:w w:val="100"/>
          <w:sz w:val="27"/>
          <w:szCs w:val="27"/>
        </w:rPr>
        <w:t>Общий объем каникулярного времени в учебном году составляет 11 недель, в том числе две недели в зимний период. Общее число недель каникулярного времени составляет 24 недели, в том числе 6 недель в зимний период.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период обучения проводятся учебные сборы с юношами (приказ Министерства обороны РФ и Министерства образования и науки РФ от 24 февраля 2010 г. № 96/134). Продолжительность учебных сборов - 5 дней (35 часов).</w:t>
      </w:r>
    </w:p>
    <w:p w:rsidR="00A16F0C" w:rsidRPr="00A16F0C" w:rsidRDefault="00A16F0C" w:rsidP="00A16F0C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b/>
          <w:bCs/>
          <w:w w:val="100"/>
          <w:sz w:val="27"/>
          <w:szCs w:val="27"/>
        </w:rPr>
        <w:t>Порядок проведения</w:t>
      </w:r>
      <w:r w:rsidRPr="00A16F0C">
        <w:rPr>
          <w:w w:val="100"/>
          <w:sz w:val="27"/>
          <w:szCs w:val="27"/>
        </w:rPr>
        <w:t xml:space="preserve"> </w:t>
      </w:r>
      <w:r w:rsidRPr="00A16F0C">
        <w:rPr>
          <w:b/>
          <w:w w:val="100"/>
          <w:sz w:val="27"/>
          <w:szCs w:val="27"/>
        </w:rPr>
        <w:t>практической подготовки</w:t>
      </w:r>
      <w:r w:rsidRPr="00A16F0C">
        <w:rPr>
          <w:b/>
          <w:bCs/>
          <w:w w:val="100"/>
          <w:sz w:val="27"/>
          <w:szCs w:val="27"/>
        </w:rPr>
        <w:t xml:space="preserve"> (учебной и производственной практики). </w:t>
      </w:r>
      <w:r w:rsidRPr="00A16F0C">
        <w:rPr>
          <w:w w:val="100"/>
          <w:sz w:val="27"/>
          <w:szCs w:val="27"/>
        </w:rPr>
        <w:t>Практика является обязательным разделом программы подготовки квалифицированных рабочих, служащих. Она представляет собой вид учебных занятий, обеспечивающих практико-ориентированную подготовку обучающихся. При реализации ППКРС предусматриваются следующие виды  практической подготовки: учебная и производственная практики.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Общий объем практической подготовки составляет 39 недель (1404 часа), из них: 14 недель - учебной и 25 - производственной практики.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Практическая подготовка  (учебная практика) проводится при освоении студентами профессиональных компетенций в рамках профессиональных модулей и реализуется рассредоточено, чередуясь с теоретическими занятиями в рамках профессиональных модулей.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Практическая подготовка  (производственная практика) проводится концентрированно в организациях, направление деятельности которых соответствует профилю подготовки обучающихся при освоении профессиональных модулей.</w:t>
      </w:r>
    </w:p>
    <w:p w:rsidR="00A16F0C" w:rsidRPr="00A16F0C" w:rsidRDefault="00A16F0C" w:rsidP="00A16F0C">
      <w:pPr>
        <w:widowControl w:val="0"/>
        <w:spacing w:after="341"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>Аттестация по итогам практической подготовки (производственной практики) проводится с учетом результатов, подтвержденных документами соответствующих организаций.</w:t>
      </w:r>
    </w:p>
    <w:p w:rsidR="00A16F0C" w:rsidRPr="00A16F0C" w:rsidRDefault="00A16F0C" w:rsidP="00A16F0C">
      <w:pPr>
        <w:keepNext/>
        <w:keepLines/>
        <w:widowControl w:val="0"/>
        <w:tabs>
          <w:tab w:val="left" w:pos="2931"/>
        </w:tabs>
        <w:spacing w:after="31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5" w:name="bookmark4"/>
      <w:r w:rsidRPr="00A16F0C">
        <w:rPr>
          <w:b/>
          <w:bCs/>
          <w:w w:val="100"/>
          <w:sz w:val="27"/>
          <w:szCs w:val="27"/>
        </w:rPr>
        <w:t xml:space="preserve">                      4.3Общеобразовательный учебный цикл</w:t>
      </w:r>
      <w:bookmarkEnd w:id="5"/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Получение</w:t>
      </w:r>
      <w:r w:rsidRPr="00A16F0C">
        <w:rPr>
          <w:w w:val="100"/>
          <w:sz w:val="27"/>
          <w:szCs w:val="27"/>
        </w:rPr>
        <w:tab/>
        <w:t>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ППКРС. ППКРС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среднего профессионального образования (часть 3 статьи 68 Федерального закона об образовании).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При реализации образовательной программы среднего общего</w:t>
      </w:r>
    </w:p>
    <w:p w:rsidR="00A16F0C" w:rsidRPr="00A16F0C" w:rsidRDefault="00A16F0C" w:rsidP="00A16F0C">
      <w:pPr>
        <w:widowControl w:val="0"/>
        <w:tabs>
          <w:tab w:val="left" w:pos="6414"/>
          <w:tab w:val="left" w:pos="7018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образования в пределах освоения ППКРС на базе основного общего образования учитывается профессия среднего профессионального образования соответствующего профиля профессионального образования. ГБПОУ АТ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 xml:space="preserve">  самостоятельно определен профиль профессионального образования, руководствуясь Перечнем профессий и специальностей среднего профессионального образования, утвержденным приказом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29 октября 2013 №1199, Примерным распределением профессий СПО и специальностей СПО по профилям профессионального образования.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соответствии со спецификой основной профессиональной образовательной программы по профессии выбран технический профиль.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Учебное время, отведенное на теоретическое обучение (2052 часа) распределено следующим образом: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994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общих дисциплин общеобразовательного цикла - 1443</w:t>
      </w:r>
    </w:p>
    <w:p w:rsidR="00A16F0C" w:rsidRPr="00A16F0C" w:rsidRDefault="00A16F0C" w:rsidP="00A16F0C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часа;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профильных  дисциплин общеобразовательного цикла - 573 часа;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-на изучение дополнительных дисциплин по выбору обучающихся - 36 часов.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изучение предмета «Основы безопасности жизнедеятельности» отводится 72 часа, из них на освоение основ военной службы - 70 % от общего объема времени, отведенного на дисциплину.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Обучающиеся изучают общеобразовательные дисциплины на первом, втором и третьем курсах обучения (приказ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14 июня 2013 г. </w:t>
      </w:r>
      <w:r w:rsidRPr="00A16F0C">
        <w:rPr>
          <w:w w:val="100"/>
          <w:sz w:val="27"/>
          <w:szCs w:val="27"/>
          <w:lang w:val="en-US"/>
        </w:rPr>
        <w:t>N</w:t>
      </w:r>
      <w:r w:rsidRPr="00A16F0C">
        <w:rPr>
          <w:w w:val="100"/>
          <w:sz w:val="27"/>
          <w:szCs w:val="27"/>
        </w:rPr>
        <w:t xml:space="preserve">464). Период изучения общеобразовательных предметов в течение срока освоения соответствующей образовательной программы среднего профессионального образования определяется ГБПОУ СРМК самостоятельно (приказ </w:t>
      </w:r>
      <w:proofErr w:type="spellStart"/>
      <w:r w:rsidRPr="00A16F0C">
        <w:rPr>
          <w:w w:val="100"/>
          <w:sz w:val="27"/>
          <w:szCs w:val="27"/>
        </w:rPr>
        <w:t>Минобрнауки</w:t>
      </w:r>
      <w:proofErr w:type="spellEnd"/>
      <w:r w:rsidRPr="00A16F0C">
        <w:rPr>
          <w:w w:val="100"/>
          <w:sz w:val="27"/>
          <w:szCs w:val="27"/>
        </w:rPr>
        <w:t xml:space="preserve"> России от 15 декабря 2014 г. </w:t>
      </w:r>
      <w:r w:rsidRPr="00A16F0C">
        <w:rPr>
          <w:w w:val="100"/>
          <w:sz w:val="27"/>
          <w:szCs w:val="27"/>
          <w:lang w:val="en-US"/>
        </w:rPr>
        <w:t>N</w:t>
      </w:r>
      <w:r w:rsidRPr="00A16F0C">
        <w:rPr>
          <w:w w:val="100"/>
          <w:sz w:val="27"/>
          <w:szCs w:val="27"/>
        </w:rPr>
        <w:t>1580).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дисциплине Родной язык изучается русский родной язык.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lastRenderedPageBreak/>
        <w:t xml:space="preserve">В процессе изучения общеобразовательных дисциплин предусмотрен </w:t>
      </w:r>
      <w:proofErr w:type="gramStart"/>
      <w:r w:rsidRPr="00A16F0C">
        <w:rPr>
          <w:w w:val="100"/>
          <w:sz w:val="27"/>
          <w:szCs w:val="27"/>
        </w:rPr>
        <w:t>индивидуальный проект</w:t>
      </w:r>
      <w:proofErr w:type="gramEnd"/>
      <w:r w:rsidRPr="00A16F0C">
        <w:rPr>
          <w:w w:val="100"/>
          <w:sz w:val="27"/>
          <w:szCs w:val="27"/>
        </w:rPr>
        <w:t xml:space="preserve">. Индивидуальный проект - особая форма организации образовательной деятельности </w:t>
      </w:r>
      <w:proofErr w:type="gramStart"/>
      <w:r w:rsidRPr="00A16F0C">
        <w:rPr>
          <w:w w:val="100"/>
          <w:sz w:val="27"/>
          <w:szCs w:val="27"/>
        </w:rPr>
        <w:t>обучающихся</w:t>
      </w:r>
      <w:proofErr w:type="gramEnd"/>
      <w:r w:rsidRPr="00A16F0C">
        <w:rPr>
          <w:w w:val="100"/>
          <w:sz w:val="27"/>
          <w:szCs w:val="27"/>
        </w:rPr>
        <w:t xml:space="preserve"> (учебное исследование или учебный проект). Индивидуальный проект выполняется </w:t>
      </w:r>
      <w:proofErr w:type="gramStart"/>
      <w:r w:rsidRPr="00A16F0C">
        <w:rPr>
          <w:w w:val="100"/>
          <w:sz w:val="27"/>
          <w:szCs w:val="27"/>
        </w:rPr>
        <w:t>обучающимися</w:t>
      </w:r>
      <w:proofErr w:type="gramEnd"/>
      <w:r w:rsidRPr="00A16F0C">
        <w:rPr>
          <w:w w:val="100"/>
          <w:sz w:val="27"/>
          <w:szCs w:val="27"/>
        </w:rPr>
        <w:t xml:space="preserve">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Выполнение </w:t>
      </w:r>
      <w:proofErr w:type="gramStart"/>
      <w:r w:rsidRPr="00A16F0C">
        <w:rPr>
          <w:w w:val="100"/>
          <w:sz w:val="27"/>
          <w:szCs w:val="27"/>
        </w:rPr>
        <w:t>индивидуального проекта</w:t>
      </w:r>
      <w:proofErr w:type="gramEnd"/>
      <w:r w:rsidRPr="00A16F0C">
        <w:rPr>
          <w:w w:val="100"/>
          <w:sz w:val="27"/>
          <w:szCs w:val="27"/>
        </w:rPr>
        <w:t xml:space="preserve"> обязательно для каждого обучающегося, занимающегося по ФГОС СОО, и должен быть представлен в виде завершённого учебного исследования или разработанного проекта, с последующей его защитой.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1449"/>
        </w:tabs>
        <w:spacing w:after="18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На самостоятельную внеаудиторную работу отводится до 50 процентов учебного времени от обязательной аудиторной нагрузки в зависимости от содержания учебной дисциплины и требований к результатам ее освоения.</w:t>
      </w:r>
    </w:p>
    <w:p w:rsidR="00A16F0C" w:rsidRPr="00A16F0C" w:rsidRDefault="00A16F0C" w:rsidP="00A16F0C">
      <w:pPr>
        <w:widowControl w:val="0"/>
        <w:numPr>
          <w:ilvl w:val="0"/>
          <w:numId w:val="26"/>
        </w:numPr>
        <w:tabs>
          <w:tab w:val="left" w:pos="1449"/>
        </w:tabs>
        <w:spacing w:after="221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Знания и умения, полученные студентами при освоении учебных дисциплин общеобразовательного цикла, углубляются и расширяются в процессе изучения отдельных учебных дисциплин ППКРС.</w:t>
      </w:r>
    </w:p>
    <w:p w:rsidR="00A16F0C" w:rsidRPr="00A16F0C" w:rsidRDefault="00A16F0C" w:rsidP="00A16F0C">
      <w:pPr>
        <w:keepNext/>
        <w:keepLines/>
        <w:widowControl w:val="0"/>
        <w:tabs>
          <w:tab w:val="left" w:pos="1114"/>
        </w:tabs>
        <w:spacing w:after="24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6" w:name="bookmark5"/>
      <w:r w:rsidRPr="00A16F0C">
        <w:rPr>
          <w:b/>
          <w:bCs/>
          <w:w w:val="100"/>
          <w:sz w:val="27"/>
          <w:szCs w:val="27"/>
        </w:rPr>
        <w:t xml:space="preserve">                                    4.4.Формирование вариативной части ППКРС</w:t>
      </w:r>
      <w:bookmarkEnd w:id="6"/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Федеральным государственным образовательным стандартом по профессии 15.01.05 Сварщик (ручной и частично механизированной сварки (наплавки)) предусмотрено 216 часов на вариативную часть.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По решению педагогического совета техникума и заключения о согласовании программы подготовки квалифицированных рабочих, служащих с работодателем, объем времени часов вариативной части </w:t>
      </w:r>
      <w:proofErr w:type="gramStart"/>
      <w:r w:rsidRPr="00A16F0C">
        <w:rPr>
          <w:w w:val="100"/>
          <w:sz w:val="27"/>
          <w:szCs w:val="27"/>
        </w:rPr>
        <w:t>распределена</w:t>
      </w:r>
      <w:proofErr w:type="gramEnd"/>
      <w:r w:rsidRPr="00A16F0C">
        <w:rPr>
          <w:w w:val="100"/>
          <w:sz w:val="27"/>
          <w:szCs w:val="27"/>
        </w:rPr>
        <w:t xml:space="preserve"> следующим образом: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449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общепрофессиональном учебном цикле введена учебная дисциплина ОП.07 Охрана труда в объеме 34 часа.</w:t>
      </w:r>
    </w:p>
    <w:p w:rsidR="00A16F0C" w:rsidRPr="00A16F0C" w:rsidRDefault="00A16F0C" w:rsidP="00A16F0C">
      <w:pPr>
        <w:widowControl w:val="0"/>
        <w:numPr>
          <w:ilvl w:val="0"/>
          <w:numId w:val="22"/>
        </w:numPr>
        <w:tabs>
          <w:tab w:val="left" w:pos="1073"/>
        </w:tabs>
        <w:spacing w:after="341" w:line="322" w:lineRule="exact"/>
        <w:ind w:righ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 профессиональном учебном цикле на профессиональные модули распределено 182 часа.</w:t>
      </w:r>
    </w:p>
    <w:p w:rsidR="00A16F0C" w:rsidRPr="00A16F0C" w:rsidRDefault="00A16F0C" w:rsidP="00A16F0C">
      <w:pPr>
        <w:keepNext/>
        <w:keepLines/>
        <w:widowControl w:val="0"/>
        <w:tabs>
          <w:tab w:val="left" w:pos="1214"/>
        </w:tabs>
        <w:spacing w:after="250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7" w:name="bookmark6"/>
      <w:r w:rsidRPr="00A16F0C">
        <w:rPr>
          <w:b/>
          <w:bCs/>
          <w:w w:val="100"/>
          <w:sz w:val="27"/>
          <w:szCs w:val="27"/>
        </w:rPr>
        <w:t xml:space="preserve">                       4.5 Формы проведения промежуточной аттестации</w:t>
      </w:r>
      <w:bookmarkEnd w:id="7"/>
    </w:p>
    <w:p w:rsidR="00A16F0C" w:rsidRPr="00A16F0C" w:rsidRDefault="00A16F0C" w:rsidP="00A16F0C">
      <w:pPr>
        <w:widowControl w:val="0"/>
        <w:spacing w:line="317" w:lineRule="exact"/>
        <w:ind w:left="20" w:right="20" w:firstLine="98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Промежуточная аттестация по дисциплинам общеобразовательного цикла проводится в форме зачетов, дифференцированных зачетов,  и экзаменов: зачеты, дифференцированные зачеты  - за счет времени, отведенного на изучение учебных дисциплин, экзамены - за счет времени, выделенного на промежуточную аттестацию.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По учебным дисциплинам общеобразовательного цикла ОДБ.01 Русский язык, ОДП.01 Математика, ОДБ.03 Иностранный язык проводится экзамен в письменной форме, по ОДП.03 Физика - проводится экзамен в устной </w:t>
      </w:r>
      <w:r w:rsidRPr="00A16F0C">
        <w:rPr>
          <w:w w:val="100"/>
          <w:sz w:val="27"/>
          <w:szCs w:val="27"/>
        </w:rPr>
        <w:lastRenderedPageBreak/>
        <w:t>форме.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дисциплинам общепрофессионального учебного цикла формой промежуточной аттестации являются зачет или дифференцированный зачет.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По профессиональному учебному циклу формой промежуточной аттестации являются дифференцированные зачеты или экзамены. Проведение экзаменов по междисциплинарным курсам (МДК) планируется непосредственно после окончания освоения соответствующих программ. Экзамен проводится в день, освобожденный от других форм учебной нагрузки.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Промежуточная аттестация по  практической подготовке (учебной и производственной практике) проводится в форме дифференцированных зачетов.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С целью проверки сформированности компетенций и готовности к выполнению вида профессиональной деятельности по профессиональным модулям проводится экзамен квалификационный.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Проведение экзаменов квалификационных по профессиональным модулям планируется после окончания освоения соответствующих программ в дни, освобожденные от других форм учебной нагрузки.</w:t>
      </w:r>
    </w:p>
    <w:p w:rsidR="00A16F0C" w:rsidRPr="00A16F0C" w:rsidRDefault="00A16F0C" w:rsidP="00A16F0C">
      <w:pPr>
        <w:widowControl w:val="0"/>
        <w:spacing w:line="322" w:lineRule="exact"/>
        <w:ind w:left="20" w:firstLine="10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Количество экзаменов в учебном году не превышает 8, количество</w:t>
      </w:r>
    </w:p>
    <w:p w:rsidR="00A16F0C" w:rsidRPr="00A16F0C" w:rsidRDefault="00A16F0C" w:rsidP="00A16F0C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Зачетов (в том числе дифференцированных) - не более 10 (без учета зачета и дифференцированного зачета по физической культуре).</w:t>
      </w:r>
    </w:p>
    <w:p w:rsidR="00A16F0C" w:rsidRPr="00A16F0C" w:rsidRDefault="00A16F0C" w:rsidP="00A16F0C">
      <w:pPr>
        <w:widowControl w:val="0"/>
        <w:spacing w:after="341" w:line="322" w:lineRule="exact"/>
        <w:ind w:left="20" w:right="20" w:firstLine="1000"/>
        <w:jc w:val="both"/>
        <w:rPr>
          <w:w w:val="100"/>
          <w:sz w:val="27"/>
          <w:szCs w:val="27"/>
        </w:rPr>
      </w:pPr>
      <w:proofErr w:type="gramStart"/>
      <w:r w:rsidRPr="00A16F0C">
        <w:rPr>
          <w:w w:val="100"/>
          <w:sz w:val="27"/>
          <w:szCs w:val="27"/>
        </w:rPr>
        <w:t>Общий объем времени, отведенный на промежуточную аттестацию на весь период обучения составляет</w:t>
      </w:r>
      <w:proofErr w:type="gramEnd"/>
      <w:r w:rsidRPr="00A16F0C">
        <w:rPr>
          <w:w w:val="100"/>
          <w:sz w:val="27"/>
          <w:szCs w:val="27"/>
        </w:rPr>
        <w:t xml:space="preserve"> 4 недели, в том числе: 3 недели общеобразовательному циклу и 1 неделя, предусмотренная ФГОС СПО по профессии.</w:t>
      </w:r>
    </w:p>
    <w:p w:rsidR="00A16F0C" w:rsidRPr="00A16F0C" w:rsidRDefault="00A16F0C" w:rsidP="00A16F0C">
      <w:pPr>
        <w:keepNext/>
        <w:keepLines/>
        <w:widowControl w:val="0"/>
        <w:numPr>
          <w:ilvl w:val="1"/>
          <w:numId w:val="28"/>
        </w:numPr>
        <w:tabs>
          <w:tab w:val="left" w:pos="1214"/>
        </w:tabs>
        <w:spacing w:after="296" w:line="270" w:lineRule="exact"/>
        <w:ind w:left="567" w:firstLine="0"/>
        <w:contextualSpacing/>
        <w:jc w:val="both"/>
        <w:outlineLvl w:val="0"/>
        <w:rPr>
          <w:b/>
          <w:bCs/>
          <w:w w:val="100"/>
          <w:sz w:val="27"/>
          <w:szCs w:val="27"/>
        </w:rPr>
      </w:pPr>
      <w:bookmarkStart w:id="8" w:name="bookmark7"/>
      <w:r w:rsidRPr="00A16F0C">
        <w:rPr>
          <w:b/>
          <w:bCs/>
          <w:w w:val="100"/>
          <w:sz w:val="27"/>
          <w:szCs w:val="27"/>
        </w:rPr>
        <w:t>Формы проведения государственной итоговой аттестации</w:t>
      </w:r>
      <w:bookmarkEnd w:id="8"/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</w:t>
      </w:r>
    </w:p>
    <w:p w:rsidR="00A16F0C" w:rsidRPr="00A16F0C" w:rsidRDefault="00A16F0C" w:rsidP="00A16F0C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Тематика выпускной квалификационной работы соответствует содержанию одного или нескольких профессиональных модулей.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Выпускная практическая квалификационная работа предусматривает сложность работы не ниже среднего разряда по профессии рабочего, предусмотренного ЕКТС.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>Объем времени, предусмотренный на государственную итоговую аттестацию, составляет 3 недели.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A16F0C">
        <w:rPr>
          <w:w w:val="100"/>
          <w:sz w:val="27"/>
          <w:szCs w:val="27"/>
        </w:rPr>
        <w:t xml:space="preserve">Формы и порядок проведения государственной итоговой аттестации выпускников определяется положением о государственной итоговой аттестации выпускников ГБПОУ «Агротехнический техникум» с. </w:t>
      </w:r>
      <w:proofErr w:type="gramStart"/>
      <w:r w:rsidRPr="00A16F0C">
        <w:rPr>
          <w:w w:val="100"/>
          <w:sz w:val="27"/>
          <w:szCs w:val="27"/>
        </w:rPr>
        <w:t>Дивное</w:t>
      </w:r>
      <w:proofErr w:type="gramEnd"/>
      <w:r w:rsidRPr="00A16F0C">
        <w:rPr>
          <w:w w:val="100"/>
          <w:sz w:val="27"/>
          <w:szCs w:val="27"/>
        </w:rPr>
        <w:t>», утвержденным директором техникума</w:t>
      </w: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rFonts w:eastAsiaTheme="minorHAnsi"/>
          <w:w w:val="100"/>
          <w:sz w:val="24"/>
          <w:szCs w:val="24"/>
          <w:lang w:eastAsia="en-US"/>
        </w:rPr>
      </w:pPr>
    </w:p>
    <w:p w:rsidR="00A16F0C" w:rsidRPr="00A16F0C" w:rsidRDefault="00A16F0C" w:rsidP="00A16F0C">
      <w:pPr>
        <w:widowControl w:val="0"/>
        <w:spacing w:line="322" w:lineRule="exact"/>
        <w:ind w:right="20" w:firstLine="700"/>
        <w:jc w:val="both"/>
        <w:rPr>
          <w:rFonts w:eastAsiaTheme="minorHAnsi"/>
          <w:color w:val="auto"/>
          <w:w w:val="100"/>
          <w:lang w:eastAsia="en-US"/>
        </w:rPr>
      </w:pPr>
      <w:r w:rsidRPr="00A16F0C">
        <w:rPr>
          <w:rFonts w:eastAsiaTheme="minorHAnsi"/>
          <w:w w:val="100"/>
          <w:lang w:eastAsia="en-US"/>
        </w:rPr>
        <w:t>Согласовано:</w:t>
      </w:r>
    </w:p>
    <w:p w:rsidR="00A16F0C" w:rsidRPr="00A16F0C" w:rsidRDefault="00A16F0C" w:rsidP="00A16F0C">
      <w:pPr>
        <w:widowControl w:val="0"/>
        <w:tabs>
          <w:tab w:val="center" w:pos="6462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r w:rsidRPr="00A16F0C">
        <w:rPr>
          <w:w w:val="100"/>
          <w:lang w:eastAsia="en-US"/>
        </w:rPr>
        <w:t>Зам. директора по УМР:</w:t>
      </w:r>
      <w:r w:rsidRPr="00A16F0C">
        <w:rPr>
          <w:w w:val="100"/>
          <w:lang w:eastAsia="en-US"/>
        </w:rPr>
        <w:tab/>
      </w:r>
      <w:r w:rsidRPr="00A16F0C">
        <w:rPr>
          <w:w w:val="100"/>
          <w:lang w:eastAsia="en-US"/>
        </w:rPr>
        <w:tab/>
      </w:r>
      <w:proofErr w:type="spellStart"/>
      <w:r w:rsidRPr="00A16F0C">
        <w:rPr>
          <w:w w:val="100"/>
          <w:lang w:eastAsia="en-US"/>
        </w:rPr>
        <w:t>О.А.Перевезева</w:t>
      </w:r>
      <w:proofErr w:type="spellEnd"/>
    </w:p>
    <w:p w:rsidR="00A16F0C" w:rsidRPr="00A16F0C" w:rsidRDefault="00A16F0C" w:rsidP="00A16F0C">
      <w:pPr>
        <w:widowControl w:val="0"/>
        <w:tabs>
          <w:tab w:val="left" w:pos="5814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proofErr w:type="spellStart"/>
      <w:r w:rsidRPr="00A16F0C">
        <w:rPr>
          <w:w w:val="100"/>
          <w:lang w:eastAsia="en-US"/>
        </w:rPr>
        <w:t>Зам</w:t>
      </w:r>
      <w:proofErr w:type="gramStart"/>
      <w:r w:rsidRPr="00A16F0C">
        <w:rPr>
          <w:w w:val="100"/>
          <w:lang w:eastAsia="en-US"/>
        </w:rPr>
        <w:t>.д</w:t>
      </w:r>
      <w:proofErr w:type="gramEnd"/>
      <w:r w:rsidRPr="00A16F0C">
        <w:rPr>
          <w:w w:val="100"/>
          <w:lang w:eastAsia="en-US"/>
        </w:rPr>
        <w:t>иректора</w:t>
      </w:r>
      <w:proofErr w:type="spellEnd"/>
      <w:r w:rsidRPr="00A16F0C">
        <w:rPr>
          <w:w w:val="100"/>
          <w:lang w:eastAsia="en-US"/>
        </w:rPr>
        <w:t xml:space="preserve"> по УПР:</w:t>
      </w:r>
      <w:r w:rsidRPr="00A16F0C">
        <w:rPr>
          <w:w w:val="100"/>
          <w:lang w:eastAsia="en-US"/>
        </w:rPr>
        <w:tab/>
      </w:r>
      <w:r w:rsidRPr="00A16F0C">
        <w:rPr>
          <w:w w:val="100"/>
          <w:lang w:eastAsia="en-US"/>
        </w:rPr>
        <w:tab/>
      </w:r>
      <w:proofErr w:type="spellStart"/>
      <w:r w:rsidRPr="00A16F0C">
        <w:rPr>
          <w:w w:val="100"/>
          <w:lang w:eastAsia="en-US"/>
        </w:rPr>
        <w:t>Р.А.Смоян</w:t>
      </w:r>
      <w:proofErr w:type="spellEnd"/>
    </w:p>
    <w:p w:rsidR="00B132E2" w:rsidRDefault="00B132E2" w:rsidP="00A16F0C">
      <w:pPr>
        <w:ind w:firstLine="709"/>
        <w:jc w:val="both"/>
      </w:pPr>
    </w:p>
    <w:sectPr w:rsidR="00B132E2" w:rsidSect="00A16F0C">
      <w:footerReference w:type="even" r:id="rId12"/>
      <w:footerReference w:type="default" r:id="rId13"/>
      <w:pgSz w:w="11909" w:h="16838"/>
      <w:pgMar w:top="1348" w:right="1231" w:bottom="1310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AEB" w:rsidRDefault="00890AEB" w:rsidP="009554D9">
      <w:r>
        <w:separator/>
      </w:r>
    </w:p>
  </w:endnote>
  <w:endnote w:type="continuationSeparator" w:id="0">
    <w:p w:rsidR="00890AEB" w:rsidRDefault="00890AEB" w:rsidP="009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2B0C" w:rsidRDefault="00CB2B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B138D">
      <w:rPr>
        <w:rStyle w:val="a4"/>
        <w:noProof/>
      </w:rPr>
      <w:t>1</w:t>
    </w:r>
    <w:r>
      <w:rPr>
        <w:rStyle w:val="a4"/>
      </w:rPr>
      <w:fldChar w:fldCharType="end"/>
    </w:r>
  </w:p>
  <w:p w:rsidR="00CB2B0C" w:rsidRDefault="00CB2B0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07221E" wp14:editId="18B4B36A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B0C" w:rsidRDefault="00CB2B0C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81D06">
                            <w:rPr>
                              <w:rStyle w:val="10pt"/>
                              <w:noProof/>
                            </w:rPr>
                            <w:t>14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87.15pt;margin-top:785.6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retwIAAKYFAAAOAAAAZHJzL2Uyb0RvYy54bWysVEtu2zAQ3RfoHQjuFX0iy5YQOUgsqyiQ&#10;foC0B6AlyiIqkQLJWEqLnKWn6KpAz+AjdUhZdj6boq0WxIgcvvm8x7m4HNoG7ahUTPAU+2ceRpQX&#10;omR8m+LPn3JngZHShJekEZym+J4qfLl8/eqi7xIaiFo0JZUIQLhK+i7FtdZd4rqqqGlL1JnoKIfD&#10;SsiWaPiVW7eUpAf0tnEDz4vcXsiyk6KgSsFuNh7ipcWvKlroD1WlqEZNiiE3bVdp141Z3eUFSbaS&#10;dDUrDmmQv8iiJYxD0CNURjRBd5K9gGpZIYUSlT4rROuKqmIFtTVANb73rJrbmnTU1gLNUd2xTer/&#10;wRbvdx8lYmWKA4w4aYGi/ff9r/3P/Q8UmO70nUrA6bYDNz1ciwFYtpWq7kYUXxTiYlUTvqVXUoq+&#10;pqSE7Hxz0310dcRRBmTTvxMlhCF3WligoZKtaR00AwE6sHR/ZIYOGhUmZDCPzmcYFXDkh5E3s8y5&#10;JJkud1LpN1S0yBgplkC8BSe7G6VNMiSZXEwsLnLWNJb8hj/ZAMdxB0LDVXNmkrBcfou9eL1YL0In&#10;DKK1E3pZ5lzlq9CJcn8+y86z1SrzH0xcP0xqVpaUmzCTrvzwz3g7KHxUxFFZSjSsNHAmJSW3m1Uj&#10;0Y6ArnP72ZbDycnNfZqGbQLU8qwkPwi96yB28mgxd8I8nDnx3Fs4nh9fx5EXxmGWPy3phnH67yWh&#10;PsXxLJiNWjol/aw2z34vayNJyzRMjoa1KV4cnUhiFLjmpaVWE9aM9qNWmPRPrQC6J6KtXo1ER7Hq&#10;YTMAihHxRpT3oFwpQFkgTxh3YNRCfsWoh9GRYg6zDaPmLQftmykzGXIyNpNBeAEXU6wxGs2VHqfR&#10;XSfZtgbc6XVdwfvImdXuKYfDq4JhYEs4DC4zbR7/W6/TeF3+BgAA//8DAFBLAwQUAAYACAAAACEA&#10;yPhzPt8AAAANAQAADwAAAGRycy9kb3ducmV2LnhtbEyPy07DMBBF90j8gzVI7KjTkJA2xKlQJTbs&#10;KAiJnRtP4wg/IttNk79nuoLlzD26c6bZzdawCUMcvBOwXmXA0HVeDa4X8Pnx+rABFpN0ShrvUMCC&#10;EXbt7U0ja+Uv7h2nQ+oZlbhYSwE6pbHmPHYarYwrP6Kj7OSDlYnG0HMV5IXKreF5lj1xKwdHF7Qc&#10;ca+x+zmcrYBq/vI4Rtzj92nqgh6WjXlbhLi/m1+egSWc0x8MV31Sh5acjv7sVGRGQFkVj4RSUFbr&#10;HBgh5bYogB2vq22RA28b/v+L9hcAAP//AwBQSwECLQAUAAYACAAAACEAtoM4kv4AAADhAQAAEwAA&#10;AAAAAAAAAAAAAAAAAAAAW0NvbnRlbnRfVHlwZXNdLnhtbFBLAQItABQABgAIAAAAIQA4/SH/1gAA&#10;AJQBAAALAAAAAAAAAAAAAAAAAC8BAABfcmVscy8ucmVsc1BLAQItABQABgAIAAAAIQBJjxretwIA&#10;AKYFAAAOAAAAAAAAAAAAAAAAAC4CAABkcnMvZTJvRG9jLnhtbFBLAQItABQABgAIAAAAIQDI+HM+&#10;3wAAAA0BAAAPAAAAAAAAAAAAAAAAABEFAABkcnMvZG93bnJldi54bWxQSwUGAAAAAAQABADzAAAA&#10;HQYAAAAA&#10;" filled="f" stroked="f">
              <v:textbox style="mso-fit-shape-to-text:t" inset="0,0,0,0">
                <w:txbxContent>
                  <w:p w:rsidR="00CB2B0C" w:rsidRDefault="00CB2B0C">
                    <w:pPr>
                      <w:pStyle w:val="afc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81D06">
                      <w:rPr>
                        <w:rStyle w:val="10pt"/>
                        <w:noProof/>
                      </w:rPr>
                      <w:t>14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B174B97" wp14:editId="77BBCAC6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B0C" w:rsidRDefault="00CB2B0C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287.15pt;margin-top:785.6pt;width:10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otuQIAAK0FAAAOAAAAZHJzL2Uyb0RvYy54bWysVEtu2zAQ3RfoHQjuFX0iy5YQOUgsqyiQ&#10;foC0B6AlyiIqkQLJWEqLnqWn6KpAz+AjdUhZjpOgQNFWC2FIDt/Mm3mci8uhbdCOSsUET7F/5mFE&#10;eSFKxrcp/vghdxYYKU14SRrBaYrvqcKXy5cvLvouoYGoRVNSiQCEq6TvUlxr3SWuq4qatkSdiY5y&#10;OKyEbImGpdy6pSQ9oLeNG3he5PZClp0UBVUKdrPxEC8tflXRQr+rKkU1alIMuWn7l/a/MX93eUGS&#10;rSRdzYpDGuQvsmgJ4xD0CJURTdCdZM+gWlZIoUSlzwrRuqKqWEEtB2Dje0/Y3Nako5YLFEd1xzKp&#10;/wdbvN29l4iV0DuMOGmhRftv+5/7H/vvyDfV6TuVgNNtB256uBaD8TRMVXcjik8KcbGqCd/SKylF&#10;X1NSQnb2pntydcRRBmTTvxElhCF3WligoZKtAYRiIECHLt0fO0MHjQoTMphH5zOMCjjyw8ib2c65&#10;JJkud1LpV1S0yBgpltB4C052N0oDDXCdXEwsLnLWNLb5DX+0AY7jDoSGq+bMJGF7+SX24vVivQid&#10;MIjWTuhlmXOVr0Inyv35LDvPVqvM/2ri+mFSs7Kk3ISZdOWHf9a3g8JHRRyVpUTDSgNnUlJyu1k1&#10;Eu0I6Dq3n2kWJH/i5j5Owx4DlyeU/CD0roPYyaPF3AnzcObEc2/heH58HUdeGIdZ/pjSDeP03ymh&#10;PsXxLJiNWvotN89+z7mRpGUaJkfD2hQvjk4kMQpc89K2VhPWjPZJKUz6D6WAik2Ntno1Eh3FqofN&#10;cHgYAGa0vBHlPQhYChAYqBSmHhi1kJ8x6mGCpJjDiMOoec3hCZhhMxlyMjaTQXgBF1OsMRrNlR6H&#10;0l0n2bYG3OmRXcEzyZmV8EMOkL9ZwEywTA7zywyd07X1epiyy18AAAD//wMAUEsDBBQABgAIAAAA&#10;IQDI+HM+3wAAAA0BAAAPAAAAZHJzL2Rvd25yZXYueG1sTI/LTsMwEEX3SPyDNUjsqNOQkDbEqVAl&#10;NuwoCImdG0/jCD8i202Tv2e6guXMPbpzptnN1rAJQxy8E7BeZcDQdV4Nrhfw+fH6sAEWk3RKGu9Q&#10;wIIRdu3tTSNr5S/uHadD6hmVuFhLATqlseY8dhqtjCs/oqPs5IOVicbQcxXkhcqt4XmWPXErB0cX&#10;tBxxr7H7OZytgGr+8jhG3OP3aeqCHpaNeVuEuL+bX56BJZzTHwxXfVKHlpyO/uxUZEZAWRWPhFJQ&#10;VuscGCHltiiAHa+rbZEDbxv+/4v2FwAA//8DAFBLAQItABQABgAIAAAAIQC2gziS/gAAAOEBAAAT&#10;AAAAAAAAAAAAAAAAAAAAAABbQ29udGVudF9UeXBlc10ueG1sUEsBAi0AFAAGAAgAAAAhADj9If/W&#10;AAAAlAEAAAsAAAAAAAAAAAAAAAAALwEAAF9yZWxzLy5yZWxzUEsBAi0AFAAGAAgAAAAhAIprmi25&#10;AgAArQUAAA4AAAAAAAAAAAAAAAAALgIAAGRycy9lMm9Eb2MueG1sUEsBAi0AFAAGAAgAAAAhAMj4&#10;cz7fAAAADQEAAA8AAAAAAAAAAAAAAAAAEwUAAGRycy9kb3ducmV2LnhtbFBLBQYAAAAABAAEAPMA&#10;AAAfBgAAAAA=&#10;" filled="f" stroked="f">
              <v:textbox style="mso-fit-shape-to-text:t" inset="0,0,0,0">
                <w:txbxContent>
                  <w:p w:rsidR="00CB2B0C" w:rsidRDefault="00CB2B0C">
                    <w:pPr>
                      <w:pStyle w:val="afc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AEB" w:rsidRDefault="00890AEB" w:rsidP="009554D9">
      <w:r>
        <w:separator/>
      </w:r>
    </w:p>
  </w:footnote>
  <w:footnote w:type="continuationSeparator" w:id="0">
    <w:p w:rsidR="00890AEB" w:rsidRDefault="00890AEB" w:rsidP="00955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CB2B0C" w:rsidRDefault="00CB2B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0C" w:rsidRDefault="00CB2B0C" w:rsidP="00DC0158">
    <w:pPr>
      <w:pStyle w:val="a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F7493"/>
    <w:multiLevelType w:val="multilevel"/>
    <w:tmpl w:val="FBC09C0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8B372D"/>
    <w:multiLevelType w:val="multilevel"/>
    <w:tmpl w:val="DFB2460E"/>
    <w:lvl w:ilvl="0">
      <w:start w:val="3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B55D5A"/>
    <w:multiLevelType w:val="multilevel"/>
    <w:tmpl w:val="1A9E9DAA"/>
    <w:lvl w:ilvl="0">
      <w:start w:val="4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1E2E6B"/>
    <w:multiLevelType w:val="hybridMultilevel"/>
    <w:tmpl w:val="F0B852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F1952A4"/>
    <w:multiLevelType w:val="hybridMultilevel"/>
    <w:tmpl w:val="EC74CC3E"/>
    <w:lvl w:ilvl="0" w:tplc="96CE0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F52A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3CC2BCD"/>
    <w:multiLevelType w:val="hybridMultilevel"/>
    <w:tmpl w:val="26B2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952CEA"/>
    <w:multiLevelType w:val="multilevel"/>
    <w:tmpl w:val="9C6091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9D208CC"/>
    <w:multiLevelType w:val="hybridMultilevel"/>
    <w:tmpl w:val="5E72B092"/>
    <w:lvl w:ilvl="0" w:tplc="D2B6189C">
      <w:start w:val="1"/>
      <w:numFmt w:val="bullet"/>
      <w:lvlText w:val=""/>
      <w:lvlJc w:val="left"/>
      <w:pPr>
        <w:tabs>
          <w:tab w:val="num" w:pos="1320"/>
        </w:tabs>
        <w:ind w:left="13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AFF3371"/>
    <w:multiLevelType w:val="hybridMultilevel"/>
    <w:tmpl w:val="559CC1D6"/>
    <w:lvl w:ilvl="0" w:tplc="BCE0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82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67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780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B42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C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A3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C0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E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3969BC"/>
    <w:multiLevelType w:val="hybridMultilevel"/>
    <w:tmpl w:val="DD6AC2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94CC8"/>
    <w:multiLevelType w:val="hybridMultilevel"/>
    <w:tmpl w:val="D7DCB18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9C1690"/>
    <w:multiLevelType w:val="hybridMultilevel"/>
    <w:tmpl w:val="B00644F6"/>
    <w:lvl w:ilvl="0" w:tplc="B39623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8C6D21"/>
    <w:multiLevelType w:val="multilevel"/>
    <w:tmpl w:val="D7927FE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F2DF1"/>
    <w:multiLevelType w:val="multilevel"/>
    <w:tmpl w:val="4370826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D79F6"/>
    <w:multiLevelType w:val="hybridMultilevel"/>
    <w:tmpl w:val="3D122F6A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24C543B"/>
    <w:multiLevelType w:val="multilevel"/>
    <w:tmpl w:val="2FAC2746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30AA9"/>
    <w:multiLevelType w:val="hybridMultilevel"/>
    <w:tmpl w:val="62F02A9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141D8D"/>
    <w:multiLevelType w:val="multilevel"/>
    <w:tmpl w:val="A4D61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891AA6"/>
    <w:multiLevelType w:val="multilevel"/>
    <w:tmpl w:val="F064D2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07676D"/>
    <w:multiLevelType w:val="hybridMultilevel"/>
    <w:tmpl w:val="3EF81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63E58"/>
    <w:multiLevelType w:val="multilevel"/>
    <w:tmpl w:val="F4389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22"/>
  </w:num>
  <w:num w:numId="4">
    <w:abstractNumId w:val="15"/>
  </w:num>
  <w:num w:numId="5">
    <w:abstractNumId w:val="6"/>
  </w:num>
  <w:num w:numId="6">
    <w:abstractNumId w:val="23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1"/>
  </w:num>
  <w:num w:numId="13">
    <w:abstractNumId w:val="0"/>
  </w:num>
  <w:num w:numId="14">
    <w:abstractNumId w:val="1"/>
  </w:num>
  <w:num w:numId="15">
    <w:abstractNumId w:val="16"/>
  </w:num>
  <w:num w:numId="16">
    <w:abstractNumId w:val="27"/>
  </w:num>
  <w:num w:numId="17">
    <w:abstractNumId w:val="13"/>
  </w:num>
  <w:num w:numId="18">
    <w:abstractNumId w:val="26"/>
  </w:num>
  <w:num w:numId="19">
    <w:abstractNumId w:val="9"/>
  </w:num>
  <w:num w:numId="20">
    <w:abstractNumId w:val="17"/>
  </w:num>
  <w:num w:numId="21">
    <w:abstractNumId w:val="21"/>
  </w:num>
  <w:num w:numId="22">
    <w:abstractNumId w:val="24"/>
  </w:num>
  <w:num w:numId="23">
    <w:abstractNumId w:val="18"/>
  </w:num>
  <w:num w:numId="24">
    <w:abstractNumId w:val="3"/>
  </w:num>
  <w:num w:numId="25">
    <w:abstractNumId w:val="4"/>
  </w:num>
  <w:num w:numId="26">
    <w:abstractNumId w:val="2"/>
  </w:num>
  <w:num w:numId="27">
    <w:abstractNumId w:val="1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D9"/>
    <w:rsid w:val="00010CC4"/>
    <w:rsid w:val="0001515C"/>
    <w:rsid w:val="00021771"/>
    <w:rsid w:val="00063B78"/>
    <w:rsid w:val="00074797"/>
    <w:rsid w:val="00090B15"/>
    <w:rsid w:val="000A7945"/>
    <w:rsid w:val="000B27CE"/>
    <w:rsid w:val="000D01FF"/>
    <w:rsid w:val="0012115C"/>
    <w:rsid w:val="00184407"/>
    <w:rsid w:val="001A0E54"/>
    <w:rsid w:val="001B36AF"/>
    <w:rsid w:val="001B7FB9"/>
    <w:rsid w:val="001D23D7"/>
    <w:rsid w:val="00261AC2"/>
    <w:rsid w:val="0027672C"/>
    <w:rsid w:val="002C5A35"/>
    <w:rsid w:val="002D72F0"/>
    <w:rsid w:val="00322415"/>
    <w:rsid w:val="00326B50"/>
    <w:rsid w:val="00336E7C"/>
    <w:rsid w:val="00341E66"/>
    <w:rsid w:val="00344BA1"/>
    <w:rsid w:val="00356E75"/>
    <w:rsid w:val="003970A6"/>
    <w:rsid w:val="003C566B"/>
    <w:rsid w:val="003F39D9"/>
    <w:rsid w:val="0041341D"/>
    <w:rsid w:val="004C4D31"/>
    <w:rsid w:val="004C6C81"/>
    <w:rsid w:val="004C7A28"/>
    <w:rsid w:val="004E4134"/>
    <w:rsid w:val="004E6B10"/>
    <w:rsid w:val="004F2485"/>
    <w:rsid w:val="00546BCA"/>
    <w:rsid w:val="005649AF"/>
    <w:rsid w:val="00571C86"/>
    <w:rsid w:val="005832B1"/>
    <w:rsid w:val="0058378A"/>
    <w:rsid w:val="005B2DC7"/>
    <w:rsid w:val="005D1322"/>
    <w:rsid w:val="005F7CA0"/>
    <w:rsid w:val="00651BC0"/>
    <w:rsid w:val="006612FB"/>
    <w:rsid w:val="0066687A"/>
    <w:rsid w:val="00692622"/>
    <w:rsid w:val="00697D6B"/>
    <w:rsid w:val="006F2174"/>
    <w:rsid w:val="006F7C60"/>
    <w:rsid w:val="00730CDE"/>
    <w:rsid w:val="00784883"/>
    <w:rsid w:val="007A0AD7"/>
    <w:rsid w:val="007A1A19"/>
    <w:rsid w:val="007B138D"/>
    <w:rsid w:val="00890AEB"/>
    <w:rsid w:val="00891901"/>
    <w:rsid w:val="00892AB5"/>
    <w:rsid w:val="00920BDB"/>
    <w:rsid w:val="009268EA"/>
    <w:rsid w:val="00945167"/>
    <w:rsid w:val="009554D9"/>
    <w:rsid w:val="00963CAD"/>
    <w:rsid w:val="009868DF"/>
    <w:rsid w:val="009A0555"/>
    <w:rsid w:val="009C33D0"/>
    <w:rsid w:val="009C705D"/>
    <w:rsid w:val="00A16F0C"/>
    <w:rsid w:val="00A210CC"/>
    <w:rsid w:val="00A93B09"/>
    <w:rsid w:val="00A95AD5"/>
    <w:rsid w:val="00AA6002"/>
    <w:rsid w:val="00AB1A9A"/>
    <w:rsid w:val="00AB5908"/>
    <w:rsid w:val="00AC4768"/>
    <w:rsid w:val="00AE6032"/>
    <w:rsid w:val="00B132E2"/>
    <w:rsid w:val="00B4362A"/>
    <w:rsid w:val="00B44794"/>
    <w:rsid w:val="00BD2D70"/>
    <w:rsid w:val="00C007D7"/>
    <w:rsid w:val="00CB2B0C"/>
    <w:rsid w:val="00CD0EC9"/>
    <w:rsid w:val="00CE5EB5"/>
    <w:rsid w:val="00CF0825"/>
    <w:rsid w:val="00CF146D"/>
    <w:rsid w:val="00D33037"/>
    <w:rsid w:val="00D40DB3"/>
    <w:rsid w:val="00D44CB7"/>
    <w:rsid w:val="00D538B3"/>
    <w:rsid w:val="00D72DFB"/>
    <w:rsid w:val="00D821EE"/>
    <w:rsid w:val="00D95A9E"/>
    <w:rsid w:val="00DB18B8"/>
    <w:rsid w:val="00DC0158"/>
    <w:rsid w:val="00DC0297"/>
    <w:rsid w:val="00DE1093"/>
    <w:rsid w:val="00DF6F20"/>
    <w:rsid w:val="00E02D52"/>
    <w:rsid w:val="00E054C0"/>
    <w:rsid w:val="00E135B3"/>
    <w:rsid w:val="00E2496C"/>
    <w:rsid w:val="00E34AD3"/>
    <w:rsid w:val="00E44DEB"/>
    <w:rsid w:val="00EE1C49"/>
    <w:rsid w:val="00EE2E2E"/>
    <w:rsid w:val="00EF1C6D"/>
    <w:rsid w:val="00EF77E8"/>
    <w:rsid w:val="00F148DA"/>
    <w:rsid w:val="00FA104E"/>
    <w:rsid w:val="00FA256C"/>
    <w:rsid w:val="00FA4BB8"/>
    <w:rsid w:val="00FB5201"/>
    <w:rsid w:val="00FE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15</Pages>
  <Words>3596</Words>
  <Characters>20502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RePack by SPecialiST</cp:lastModifiedBy>
  <cp:revision>19</cp:revision>
  <dcterms:created xsi:type="dcterms:W3CDTF">2021-03-01T07:29:00Z</dcterms:created>
  <dcterms:modified xsi:type="dcterms:W3CDTF">2023-07-06T08:50:00Z</dcterms:modified>
</cp:coreProperties>
</file>